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2FF7F" w14:textId="77777777" w:rsidR="0086768E" w:rsidRPr="001F0EF2" w:rsidRDefault="0079546B">
      <w:pPr>
        <w:tabs>
          <w:tab w:val="left" w:pos="-1440"/>
        </w:tabs>
        <w:rPr>
          <w:rFonts w:ascii="DTLProkyonSTLight" w:hAnsi="DTLProkyonSTLight"/>
          <w:sz w:val="21"/>
          <w:szCs w:val="21"/>
          <w:lang w:val="nl-NL"/>
        </w:rPr>
      </w:pPr>
      <w:r w:rsidRPr="001F0EF2">
        <w:rPr>
          <w:rFonts w:ascii="DTLProkyonSTLight" w:hAnsi="DTLProkyonSTLight"/>
          <w:sz w:val="21"/>
          <w:szCs w:val="21"/>
          <w:lang w:val="nl-NL"/>
        </w:rPr>
        <w:t>Dommelen-Kerkakkers</w:t>
      </w:r>
    </w:p>
    <w:p w14:paraId="65E0649B" w14:textId="40C1626F" w:rsidR="00D51B5D"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Gebouwplattegrond </w:t>
      </w:r>
      <w:r w:rsidR="00D64B26">
        <w:rPr>
          <w:rFonts w:ascii="DTLProkyonSTLight" w:hAnsi="DTLProkyonSTLight"/>
          <w:sz w:val="21"/>
          <w:szCs w:val="21"/>
          <w:lang w:val="nl-NL"/>
        </w:rPr>
        <w:t>39a en 39b</w:t>
      </w:r>
    </w:p>
    <w:p w14:paraId="6C80745C" w14:textId="77777777" w:rsidR="0086768E" w:rsidRPr="001F0EF2" w:rsidRDefault="0086768E">
      <w:pPr>
        <w:tabs>
          <w:tab w:val="left" w:pos="-1440"/>
        </w:tabs>
        <w:rPr>
          <w:rFonts w:ascii="DTLProkyonSTLight" w:hAnsi="DTLProkyonSTLight"/>
          <w:sz w:val="21"/>
          <w:szCs w:val="21"/>
          <w:lang w:val="nl-NL"/>
        </w:rPr>
      </w:pPr>
    </w:p>
    <w:p w14:paraId="16FCD666" w14:textId="77777777" w:rsidR="0086768E" w:rsidRPr="001F0EF2" w:rsidRDefault="0086768E">
      <w:pPr>
        <w:pStyle w:val="Kop2"/>
        <w:tabs>
          <w:tab w:val="clear" w:pos="284"/>
        </w:tabs>
        <w:rPr>
          <w:rFonts w:ascii="DTLProkyonSTLight" w:hAnsi="DTLProkyonSTLight"/>
          <w:sz w:val="21"/>
          <w:szCs w:val="21"/>
          <w:lang w:val="nl-NL"/>
        </w:rPr>
      </w:pPr>
    </w:p>
    <w:p w14:paraId="7CB9CCF6" w14:textId="77777777" w:rsidR="0086768E" w:rsidRPr="001F0EF2" w:rsidRDefault="0086768E">
      <w:pPr>
        <w:pStyle w:val="Kop2"/>
        <w:tabs>
          <w:tab w:val="clear" w:pos="284"/>
        </w:tabs>
        <w:rPr>
          <w:rFonts w:ascii="DTLProkyonSTLight" w:hAnsi="DTLProkyonSTLight"/>
          <w:sz w:val="21"/>
          <w:szCs w:val="21"/>
          <w:lang w:val="nl-NL"/>
        </w:rPr>
      </w:pPr>
    </w:p>
    <w:p w14:paraId="7EF8E543" w14:textId="77777777" w:rsidR="0086768E"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De kern</w:t>
      </w:r>
    </w:p>
    <w:p w14:paraId="2D802AC2" w14:textId="626C1986" w:rsidR="0079546B" w:rsidRDefault="003A493D">
      <w:pPr>
        <w:tabs>
          <w:tab w:val="left" w:pos="-1440"/>
        </w:tabs>
        <w:rPr>
          <w:rFonts w:ascii="DTLProkyonSTLight" w:hAnsi="DTLProkyonSTLight"/>
          <w:sz w:val="21"/>
          <w:szCs w:val="21"/>
          <w:lang w:val="nl-NL"/>
        </w:rPr>
      </w:pPr>
      <w:r>
        <w:rPr>
          <w:rFonts w:ascii="DTLProkyonSTLight" w:hAnsi="DTLProkyonSTLight"/>
          <w:sz w:val="21"/>
          <w:szCs w:val="21"/>
          <w:lang w:val="nl-NL"/>
        </w:rPr>
        <w:t>De plattegrond van dit gebouw moest zoals bij bijna alle gebouwen in de Karolingische groep gereconstrueerd worden uit een dichte paalkuilenzwerm. Belangrijke criteria waren de diepte van de kuilen en het gegeven dat duidelijk werd dat de kern van dit gebouw een maal vernieuwd was.</w:t>
      </w:r>
    </w:p>
    <w:p w14:paraId="28F53237" w14:textId="5F5F40DF" w:rsidR="00B93F07" w:rsidRDefault="003A493D">
      <w:pPr>
        <w:tabs>
          <w:tab w:val="left" w:pos="-1440"/>
        </w:tabs>
        <w:rPr>
          <w:rFonts w:ascii="DTLProkyonSTLight" w:hAnsi="DTLProkyonSTLight"/>
          <w:sz w:val="21"/>
          <w:szCs w:val="21"/>
          <w:lang w:val="nl-NL"/>
        </w:rPr>
      </w:pPr>
      <w:r>
        <w:rPr>
          <w:rFonts w:ascii="DTLProkyonSTLight" w:hAnsi="DTLProkyonSTLight"/>
          <w:sz w:val="21"/>
          <w:szCs w:val="21"/>
          <w:lang w:val="nl-NL"/>
        </w:rPr>
        <w:t>De kern van het gebouw bestond uit twee rijen van drie tegenover elkaar geplaatste dakdragende palen. In de kern van het gebouw stonden klaarblijkelijk geen palen die een nokbalk droegen. De palen in iedere rij stonden niet op een rechte lijn. Het middelste paar stond in de eerste fase verder uit elkaar dan de andere twee paren. De kern van het g</w:t>
      </w:r>
      <w:r w:rsidR="008D22A7">
        <w:rPr>
          <w:rFonts w:ascii="DTLProkyonSTLight" w:hAnsi="DTLProkyonSTLight"/>
          <w:sz w:val="21"/>
          <w:szCs w:val="21"/>
          <w:lang w:val="nl-NL"/>
        </w:rPr>
        <w:t>e</w:t>
      </w:r>
      <w:r>
        <w:rPr>
          <w:rFonts w:ascii="DTLProkyonSTLight" w:hAnsi="DTLProkyonSTLight"/>
          <w:sz w:val="21"/>
          <w:szCs w:val="21"/>
          <w:lang w:val="nl-NL"/>
        </w:rPr>
        <w:t>bouw is een maal vernieuwd. Op basis van oversnijdingen kon vastgesteld worden welke palen tot de oudste fase (39a) behoorden en welke tot de jongste fase (39b). In kaders B en E zijn de paalkuilen van de oudste fase zwart, die van de jongste fase grijs. Sommige wandpalen, met name in het noordelijke deel lijken ook een maal vernieuwd te zijn. E</w:t>
      </w:r>
      <w:r w:rsidR="008D22A7">
        <w:rPr>
          <w:rFonts w:ascii="DTLProkyonSTLight" w:hAnsi="DTLProkyonSTLight"/>
          <w:sz w:val="21"/>
          <w:szCs w:val="21"/>
          <w:lang w:val="nl-NL"/>
        </w:rPr>
        <w:t>en</w:t>
      </w:r>
      <w:r>
        <w:rPr>
          <w:rFonts w:ascii="DTLProkyonSTLight" w:hAnsi="DTLProkyonSTLight"/>
          <w:sz w:val="21"/>
          <w:szCs w:val="21"/>
          <w:lang w:val="nl-NL"/>
        </w:rPr>
        <w:t xml:space="preserve"> dergelijke drastische vernieuwing van de constructie wordt zelden bij gebouwen van de Karolingische groep waargenomen. Bij de vernieuwing is de kern van het gebouw enigszins naar het oosten opgeschoven.Het noordelijke deel van de wand lijkt ook iets naar het oosten te zijn opgeschoven het zuidelijke deel merwaardiger wijze niet. De kern is vrij klein van oppervlak.</w:t>
      </w:r>
    </w:p>
    <w:p w14:paraId="0CC7C344" w14:textId="77777777" w:rsidR="003A493D" w:rsidRPr="001F0EF2" w:rsidRDefault="003A493D">
      <w:pPr>
        <w:tabs>
          <w:tab w:val="left" w:pos="-1440"/>
        </w:tabs>
        <w:rPr>
          <w:rFonts w:ascii="DTLProkyonSTLight" w:hAnsi="DTLProkyonSTLight"/>
          <w:sz w:val="21"/>
          <w:szCs w:val="21"/>
          <w:lang w:val="nl-NL"/>
        </w:rPr>
      </w:pPr>
    </w:p>
    <w:p w14:paraId="6194245F" w14:textId="77777777" w:rsidR="0086768E"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De wand</w:t>
      </w:r>
    </w:p>
    <w:p w14:paraId="0B4439CA" w14:textId="518CDDC8" w:rsidR="0086768E" w:rsidRPr="001F0EF2" w:rsidRDefault="003A493D">
      <w:pPr>
        <w:tabs>
          <w:tab w:val="left" w:pos="-1440"/>
        </w:tabs>
        <w:rPr>
          <w:rFonts w:ascii="DTLProkyonSTLight" w:hAnsi="DTLProkyonSTLight"/>
          <w:sz w:val="21"/>
          <w:szCs w:val="21"/>
          <w:lang w:val="nl-NL"/>
        </w:rPr>
      </w:pPr>
      <w:r>
        <w:rPr>
          <w:rFonts w:ascii="DTLProkyonSTLight" w:hAnsi="DTLProkyonSTLight"/>
          <w:sz w:val="21"/>
          <w:szCs w:val="21"/>
          <w:lang w:val="nl-NL"/>
        </w:rPr>
        <w:t xml:space="preserve">Er zijn negen paalkuilen aangetroffen die </w:t>
      </w:r>
      <w:r w:rsidR="00A800F3">
        <w:rPr>
          <w:rFonts w:ascii="DTLProkyonSTLight" w:hAnsi="DTLProkyonSTLight"/>
          <w:sz w:val="21"/>
          <w:szCs w:val="21"/>
          <w:lang w:val="nl-NL"/>
        </w:rPr>
        <w:t>aan drie zijden om de kern staan. Deze lijken in verband te staan met een wand die dus in deze reconstructie niet langs de dakdragende staanders liep. Aan de zuidzijde liggen deze paalkuilen in het verl</w:t>
      </w:r>
      <w:r w:rsidR="008D22A7">
        <w:rPr>
          <w:rFonts w:ascii="DTLProkyonSTLight" w:hAnsi="DTLProkyonSTLight"/>
          <w:sz w:val="21"/>
          <w:szCs w:val="21"/>
          <w:lang w:val="nl-NL"/>
        </w:rPr>
        <w:t>e</w:t>
      </w:r>
      <w:r w:rsidR="00A800F3">
        <w:rPr>
          <w:rFonts w:ascii="DTLProkyonSTLight" w:hAnsi="DTLProkyonSTLight"/>
          <w:sz w:val="21"/>
          <w:szCs w:val="21"/>
          <w:lang w:val="nl-NL"/>
        </w:rPr>
        <w:t>ngde van het dwarsverband van de palen in 14 en 22. Aan de noordzijde liggen ook twee wandpaalkuilen in het verlengde van het dwarsverband over 63 en 131. Verder naar het noorden liggen nog drie paalkuilen die relatief vrij liggen en die zeker deel hebben uitgemaakt van de wandconstructie. Twee paalkuilen liggen in het verlengde van de rijen paalkuilen van wandpalen, een paalkuil staat daar midden tussenin min of meer op de as van het gebouw. Met andere woorden het gebouw had aan de zuidzijde een ander aanzien dan aan de noordzijde. De zuidzijde zal een topgevel hebben gehad, de noordzijde een schilddak.  Het is mogelijk dat bij de verbouwing de hoekpaalen van de wand niet zijn verplaatst maar wel de dakdragende staanders in de gevel.</w:t>
      </w:r>
    </w:p>
    <w:p w14:paraId="5369B5BA" w14:textId="77777777" w:rsidR="0086768E" w:rsidRPr="001F0EF2" w:rsidRDefault="0086768E">
      <w:pPr>
        <w:tabs>
          <w:tab w:val="left" w:pos="-1440"/>
        </w:tabs>
        <w:rPr>
          <w:rFonts w:ascii="DTLProkyonSTLight" w:hAnsi="DTLProkyonSTLight"/>
          <w:sz w:val="21"/>
          <w:szCs w:val="21"/>
          <w:lang w:val="nl-NL"/>
        </w:rPr>
      </w:pPr>
    </w:p>
    <w:p w14:paraId="196D7504" w14:textId="77777777" w:rsidR="0086768E"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Ingangen</w:t>
      </w:r>
    </w:p>
    <w:p w14:paraId="172EE921" w14:textId="77777777" w:rsidR="0086768E"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Er zijn geen sporen aangetroffen die de plaats van ingangen markeren.</w:t>
      </w:r>
      <w:r w:rsidR="00075B0B">
        <w:rPr>
          <w:rFonts w:ascii="DTLProkyonSTLight" w:hAnsi="DTLProkyonSTLight"/>
          <w:sz w:val="21"/>
          <w:szCs w:val="21"/>
          <w:lang w:val="nl-NL"/>
        </w:rPr>
        <w:t xml:space="preserve"> </w:t>
      </w:r>
    </w:p>
    <w:p w14:paraId="7DB2662F" w14:textId="77777777" w:rsidR="0086768E" w:rsidRPr="001F0EF2" w:rsidRDefault="0086768E">
      <w:pPr>
        <w:tabs>
          <w:tab w:val="left" w:pos="-1440"/>
        </w:tabs>
        <w:rPr>
          <w:rFonts w:ascii="DTLProkyonSTLight" w:hAnsi="DTLProkyonSTLight"/>
          <w:sz w:val="21"/>
          <w:szCs w:val="21"/>
          <w:lang w:val="nl-NL"/>
        </w:rPr>
      </w:pPr>
    </w:p>
    <w:p w14:paraId="4007190D" w14:textId="77777777" w:rsidR="0086768E"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Binnen-indeling</w:t>
      </w:r>
    </w:p>
    <w:p w14:paraId="6B58EADA" w14:textId="77777777" w:rsidR="00095ABB" w:rsidRPr="00095ABB" w:rsidRDefault="00095ABB" w:rsidP="00095ABB">
      <w:pPr>
        <w:tabs>
          <w:tab w:val="left" w:pos="-1440"/>
        </w:tabs>
        <w:rPr>
          <w:rFonts w:ascii="DTLProkyonSTLight" w:hAnsi="DTLProkyonSTLight"/>
          <w:lang w:val="nl-NL"/>
        </w:rPr>
      </w:pPr>
      <w:r w:rsidRPr="001F0EF2">
        <w:rPr>
          <w:rFonts w:ascii="DTLProkyonSTLight" w:hAnsi="DTLProkyonSTLight"/>
          <w:sz w:val="21"/>
          <w:szCs w:val="21"/>
          <w:lang w:val="nl-NL"/>
        </w:rPr>
        <w:t xml:space="preserve">Er zijn geen sporen aangetroffen die </w:t>
      </w:r>
      <w:r w:rsidRPr="00095ABB">
        <w:rPr>
          <w:rFonts w:ascii="DTLProkyonSTLight" w:hAnsi="DTLProkyonSTLight"/>
          <w:lang w:val="nl-NL"/>
        </w:rPr>
        <w:t>informatie verschaffen over de binnenindeling.</w:t>
      </w:r>
      <w:r w:rsidR="00075B0B">
        <w:rPr>
          <w:rFonts w:ascii="DTLProkyonSTLight" w:hAnsi="DTLProkyonSTLight"/>
          <w:lang w:val="nl-NL"/>
        </w:rPr>
        <w:t xml:space="preserve"> </w:t>
      </w:r>
    </w:p>
    <w:p w14:paraId="4D3692F3" w14:textId="77777777" w:rsidR="0079546B" w:rsidRPr="001F0EF2" w:rsidRDefault="0079546B">
      <w:pPr>
        <w:tabs>
          <w:tab w:val="left" w:pos="-1440"/>
        </w:tabs>
        <w:rPr>
          <w:rFonts w:ascii="DTLProkyonSTLight" w:hAnsi="DTLProkyonSTLight"/>
          <w:sz w:val="21"/>
          <w:szCs w:val="21"/>
          <w:lang w:val="nl-NL"/>
        </w:rPr>
      </w:pPr>
    </w:p>
    <w:p w14:paraId="41B04187" w14:textId="77777777" w:rsidR="0086768E"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Bijzondere elementen</w:t>
      </w:r>
    </w:p>
    <w:p w14:paraId="21CEBC4D" w14:textId="77777777" w:rsidR="0086768E"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Geen</w:t>
      </w:r>
    </w:p>
    <w:p w14:paraId="131A8ACD" w14:textId="77777777" w:rsidR="0086768E" w:rsidRPr="001F0EF2" w:rsidRDefault="0086768E">
      <w:pPr>
        <w:tabs>
          <w:tab w:val="left" w:pos="-1440"/>
        </w:tabs>
        <w:rPr>
          <w:rFonts w:ascii="DTLProkyonSTLight" w:hAnsi="DTLProkyonSTLight"/>
          <w:sz w:val="21"/>
          <w:szCs w:val="21"/>
          <w:lang w:val="nl-NL"/>
        </w:rPr>
      </w:pPr>
    </w:p>
    <w:p w14:paraId="7C4B901E" w14:textId="77777777" w:rsidR="0086768E"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Verbouwingen</w:t>
      </w:r>
    </w:p>
    <w:p w14:paraId="79E4D132" w14:textId="177A2EC1" w:rsidR="0086768E" w:rsidRPr="001F0EF2" w:rsidRDefault="00000000">
      <w:pPr>
        <w:tabs>
          <w:tab w:val="left" w:pos="-1440"/>
        </w:tabs>
        <w:rPr>
          <w:rFonts w:ascii="DTLProkyonSTLight" w:hAnsi="DTLProkyonSTLight"/>
          <w:sz w:val="21"/>
          <w:szCs w:val="21"/>
          <w:lang w:val="nl-NL"/>
        </w:rPr>
      </w:pPr>
      <w:r w:rsidRPr="001F0EF2">
        <w:rPr>
          <w:rFonts w:ascii="DTLProkyonSTLight" w:hAnsi="DTLProkyonSTLight"/>
          <w:sz w:val="21"/>
          <w:szCs w:val="21"/>
          <w:lang w:val="nl-NL"/>
        </w:rPr>
        <w:t xml:space="preserve">Zie onder de </w:t>
      </w:r>
      <w:r w:rsidR="00A800F3">
        <w:rPr>
          <w:rFonts w:ascii="DTLProkyonSTLight" w:hAnsi="DTLProkyonSTLight"/>
          <w:sz w:val="21"/>
          <w:szCs w:val="21"/>
          <w:lang w:val="nl-NL"/>
        </w:rPr>
        <w:t>kern en de wand</w:t>
      </w:r>
    </w:p>
    <w:p w14:paraId="5A3A6692" w14:textId="77777777" w:rsidR="0086768E" w:rsidRPr="001F0EF2" w:rsidRDefault="0086768E">
      <w:pPr>
        <w:tabs>
          <w:tab w:val="left" w:pos="-1440"/>
        </w:tabs>
        <w:rPr>
          <w:rFonts w:ascii="DTLProkyonSTLight" w:hAnsi="DTLProkyonSTLight"/>
          <w:sz w:val="21"/>
          <w:szCs w:val="21"/>
          <w:lang w:val="nl-NL"/>
        </w:rPr>
      </w:pPr>
    </w:p>
    <w:p w14:paraId="0D7DCF2D" w14:textId="77777777" w:rsidR="0086768E" w:rsidRPr="001F0EF2" w:rsidRDefault="00000000">
      <w:pPr>
        <w:pStyle w:val="Kop1"/>
        <w:jc w:val="left"/>
        <w:rPr>
          <w:rFonts w:ascii="DTLProkyonSTLight" w:hAnsi="DTLProkyonSTLight"/>
          <w:sz w:val="21"/>
          <w:szCs w:val="21"/>
          <w:lang w:val="nl-NL"/>
        </w:rPr>
      </w:pPr>
      <w:r w:rsidRPr="001F0EF2">
        <w:rPr>
          <w:rFonts w:ascii="DTLProkyonSTLight" w:hAnsi="DTLProkyonSTLight"/>
          <w:sz w:val="21"/>
          <w:szCs w:val="21"/>
          <w:lang w:val="nl-NL"/>
        </w:rPr>
        <w:t>Het verdwijnen van het gebouw</w:t>
      </w:r>
    </w:p>
    <w:p w14:paraId="2E81A68C" w14:textId="5CAC4352" w:rsidR="0086768E" w:rsidRPr="00A800F3" w:rsidRDefault="00A800F3">
      <w:pPr>
        <w:tabs>
          <w:tab w:val="left" w:pos="-1440"/>
        </w:tabs>
        <w:rPr>
          <w:rFonts w:ascii="DTLProkyonSTLight" w:hAnsi="DTLProkyonSTLight"/>
          <w:bCs/>
          <w:sz w:val="21"/>
          <w:szCs w:val="21"/>
          <w:lang w:val="nl-NL"/>
        </w:rPr>
      </w:pPr>
      <w:r w:rsidRPr="00A800F3">
        <w:rPr>
          <w:rFonts w:ascii="DTLProkyonSTLight" w:hAnsi="DTLProkyonSTLight"/>
          <w:bCs/>
          <w:sz w:val="21"/>
          <w:szCs w:val="21"/>
          <w:lang w:val="nl-NL"/>
        </w:rPr>
        <w:t xml:space="preserve">In slechts één paalkuil is een paalkern aangetroffen. </w:t>
      </w:r>
    </w:p>
    <w:p w14:paraId="1AF76DDC" w14:textId="77777777" w:rsidR="00A800F3" w:rsidRPr="001F0EF2" w:rsidRDefault="00A800F3">
      <w:pPr>
        <w:tabs>
          <w:tab w:val="left" w:pos="-1440"/>
        </w:tabs>
        <w:rPr>
          <w:rFonts w:ascii="DTLProkyonSTLight" w:hAnsi="DTLProkyonSTLight"/>
          <w:b/>
          <w:sz w:val="21"/>
          <w:szCs w:val="21"/>
          <w:lang w:val="nl-NL"/>
        </w:rPr>
      </w:pPr>
    </w:p>
    <w:p w14:paraId="3EDF215A" w14:textId="77777777" w:rsidR="0086768E" w:rsidRPr="001F0EF2" w:rsidRDefault="00000000">
      <w:pPr>
        <w:tabs>
          <w:tab w:val="left" w:pos="-1440"/>
        </w:tabs>
        <w:rPr>
          <w:rFonts w:ascii="DTLProkyonSTLight" w:hAnsi="DTLProkyonSTLight"/>
          <w:b/>
          <w:sz w:val="21"/>
          <w:szCs w:val="21"/>
          <w:lang w:val="nl-NL"/>
        </w:rPr>
      </w:pPr>
      <w:r w:rsidRPr="001F0EF2">
        <w:rPr>
          <w:rFonts w:ascii="DTLProkyonSTLight" w:hAnsi="DTLProkyonSTLight"/>
          <w:b/>
          <w:sz w:val="21"/>
          <w:szCs w:val="21"/>
          <w:lang w:val="nl-NL"/>
        </w:rPr>
        <w:t>Oversnijdingen</w:t>
      </w:r>
    </w:p>
    <w:p w14:paraId="110F4108" w14:textId="242530DA" w:rsidR="0079546B" w:rsidRDefault="008B6085">
      <w:pPr>
        <w:rPr>
          <w:rFonts w:ascii="DTLProkyonSTLight" w:hAnsi="DTLProkyonSTLight"/>
          <w:sz w:val="21"/>
          <w:szCs w:val="21"/>
          <w:lang w:val="nl-NL"/>
        </w:rPr>
      </w:pPr>
      <w:r>
        <w:rPr>
          <w:rFonts w:ascii="DTLProkyonSTLight" w:hAnsi="DTLProkyonSTLight"/>
          <w:sz w:val="21"/>
          <w:szCs w:val="21"/>
          <w:lang w:val="nl-NL"/>
        </w:rPr>
        <w:t>Gebouwplattegrond</w:t>
      </w:r>
      <w:r w:rsidR="000A4997">
        <w:rPr>
          <w:rFonts w:ascii="DTLProkyonSTLight" w:hAnsi="DTLProkyonSTLight"/>
          <w:sz w:val="21"/>
          <w:szCs w:val="21"/>
          <w:lang w:val="nl-NL"/>
        </w:rPr>
        <w:t xml:space="preserve"> </w:t>
      </w:r>
      <w:r>
        <w:rPr>
          <w:rFonts w:ascii="DTLProkyonSTLight" w:hAnsi="DTLProkyonSTLight"/>
          <w:sz w:val="21"/>
          <w:szCs w:val="21"/>
          <w:lang w:val="nl-NL"/>
        </w:rPr>
        <w:t>39 overlapt niet met een andere gebouwplattegrond, wel ligt waterput W ernaast.</w:t>
      </w:r>
      <w:r w:rsidR="000A4997">
        <w:rPr>
          <w:rFonts w:ascii="DTLProkyonSTLight" w:hAnsi="DTLProkyonSTLight"/>
          <w:sz w:val="21"/>
          <w:szCs w:val="21"/>
          <w:lang w:val="nl-NL"/>
        </w:rPr>
        <w:t xml:space="preserve"> </w:t>
      </w:r>
    </w:p>
    <w:p w14:paraId="06AB0716" w14:textId="77777777" w:rsidR="000A4997" w:rsidRPr="001F0EF2" w:rsidRDefault="000A4997">
      <w:pPr>
        <w:rPr>
          <w:rFonts w:ascii="DTLProkyonSTLight" w:hAnsi="DTLProkyonSTLight"/>
          <w:sz w:val="21"/>
          <w:szCs w:val="21"/>
          <w:lang w:val="nl-NL"/>
        </w:rPr>
      </w:pPr>
    </w:p>
    <w:p w14:paraId="113E8063" w14:textId="77777777" w:rsidR="000B5692" w:rsidRPr="001F0EF2" w:rsidRDefault="000B5692">
      <w:pPr>
        <w:rPr>
          <w:rFonts w:ascii="DTLProkyonSTLight" w:hAnsi="DTLProkyonSTLight"/>
          <w:b/>
          <w:bCs/>
          <w:sz w:val="21"/>
          <w:szCs w:val="21"/>
          <w:lang w:val="nl-NL"/>
        </w:rPr>
      </w:pPr>
      <w:r w:rsidRPr="001F0EF2">
        <w:rPr>
          <w:rFonts w:ascii="DTLProkyonSTLight" w:hAnsi="DTLProkyonSTLight"/>
          <w:b/>
          <w:bCs/>
          <w:sz w:val="21"/>
          <w:szCs w:val="21"/>
          <w:lang w:val="nl-NL"/>
        </w:rPr>
        <w:t>Opmerking</w:t>
      </w:r>
    </w:p>
    <w:p w14:paraId="25D01D73" w14:textId="77777777" w:rsidR="0086768E" w:rsidRPr="001F0EF2" w:rsidRDefault="0086768E">
      <w:pPr>
        <w:rPr>
          <w:rFonts w:ascii="DTLProkyonSTLight" w:hAnsi="DTLProkyonSTLight"/>
          <w:sz w:val="21"/>
          <w:szCs w:val="21"/>
          <w:lang w:val="nl-NL"/>
        </w:rPr>
      </w:pPr>
    </w:p>
    <w:p w14:paraId="3C068331" w14:textId="77777777" w:rsidR="0086768E" w:rsidRPr="001F0EF2" w:rsidRDefault="0086768E">
      <w:pPr>
        <w:tabs>
          <w:tab w:val="left" w:pos="-1440"/>
        </w:tabs>
        <w:rPr>
          <w:rFonts w:ascii="DTLProkyonSTLight" w:hAnsi="DTLProkyonSTLight"/>
          <w:sz w:val="21"/>
          <w:szCs w:val="21"/>
          <w:lang w:val="nl-NL"/>
        </w:rPr>
      </w:pPr>
    </w:p>
    <w:p w14:paraId="60E3D467" w14:textId="56483F1E" w:rsidR="0086768E" w:rsidRPr="001F0EF2" w:rsidRDefault="00000000">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r w:rsidR="008B6085">
        <w:rPr>
          <w:rFonts w:ascii="DTLProkyonSTLight" w:hAnsi="DTLProkyonSTLight"/>
          <w:sz w:val="21"/>
          <w:szCs w:val="21"/>
          <w:lang w:val="nl-NL"/>
        </w:rPr>
        <w:t xml:space="preserve"> 39a</w:t>
      </w:r>
    </w:p>
    <w:p w14:paraId="1F5858F3" w14:textId="77777777" w:rsidR="0086768E" w:rsidRPr="001F0EF2" w:rsidRDefault="0086768E">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1B591A7A" w14:textId="74065CBD" w:rsidR="0086768E" w:rsidRPr="008B6085" w:rsidRDefault="00000000">
      <w:pPr>
        <w:tabs>
          <w:tab w:val="left" w:pos="426"/>
          <w:tab w:val="right" w:pos="3969"/>
          <w:tab w:val="left" w:pos="5103"/>
          <w:tab w:val="left" w:pos="5529"/>
          <w:tab w:val="right" w:pos="9356"/>
        </w:tabs>
        <w:rPr>
          <w:rFonts w:ascii="DTLProkyonSTLight" w:hAnsi="DTLProkyonSTLight"/>
          <w:sz w:val="21"/>
          <w:szCs w:val="21"/>
          <w:lang w:val="de-DE"/>
        </w:rPr>
      </w:pPr>
      <w:r w:rsidRPr="008B6085">
        <w:rPr>
          <w:rFonts w:ascii="DTLProkyonSTLight" w:hAnsi="DTLProkyonSTLight"/>
          <w:sz w:val="21"/>
          <w:szCs w:val="21"/>
          <w:lang w:val="de-DE"/>
        </w:rPr>
        <w:t>01</w:t>
      </w:r>
      <w:r w:rsidRPr="008B6085">
        <w:rPr>
          <w:rFonts w:ascii="DTLProkyonSTLight" w:hAnsi="DTLProkyonSTLight"/>
          <w:sz w:val="21"/>
          <w:szCs w:val="21"/>
          <w:lang w:val="de-DE"/>
        </w:rPr>
        <w:tab/>
        <w:t>lengte</w:t>
      </w:r>
      <w:r w:rsidRPr="008B6085">
        <w:rPr>
          <w:rFonts w:ascii="DTLProkyonSTLight" w:hAnsi="DTLProkyonSTLight"/>
          <w:sz w:val="21"/>
          <w:szCs w:val="21"/>
          <w:lang w:val="de-DE"/>
        </w:rPr>
        <w:tab/>
      </w:r>
      <w:r w:rsidR="008B6085" w:rsidRPr="008B6085">
        <w:rPr>
          <w:rFonts w:ascii="DTLProkyonSTLight" w:hAnsi="DTLProkyonSTLight"/>
          <w:sz w:val="21"/>
          <w:szCs w:val="21"/>
          <w:lang w:val="de-DE"/>
        </w:rPr>
        <w:t>10,70</w:t>
      </w:r>
      <w:r w:rsidRPr="008B6085">
        <w:rPr>
          <w:rFonts w:ascii="DTLProkyonSTLight" w:hAnsi="DTLProkyonSTLight"/>
          <w:sz w:val="21"/>
          <w:szCs w:val="21"/>
          <w:lang w:val="de-DE"/>
        </w:rPr>
        <w:tab/>
        <w:t>17</w:t>
      </w:r>
      <w:r w:rsidRPr="008B6085">
        <w:rPr>
          <w:rFonts w:ascii="DTLProkyonSTLight" w:hAnsi="DTLProkyonSTLight"/>
          <w:sz w:val="21"/>
          <w:szCs w:val="21"/>
          <w:lang w:val="de-DE"/>
        </w:rPr>
        <w:tab/>
        <w:t>gem. diameter paalkuilen kern</w:t>
      </w:r>
      <w:r w:rsidRPr="008B6085">
        <w:rPr>
          <w:rFonts w:ascii="DTLProkyonSTLight" w:hAnsi="DTLProkyonSTLight"/>
          <w:sz w:val="21"/>
          <w:szCs w:val="21"/>
          <w:lang w:val="de-DE"/>
        </w:rPr>
        <w:tab/>
      </w:r>
      <w:r w:rsidR="008B6085" w:rsidRPr="008B6085">
        <w:rPr>
          <w:rFonts w:ascii="DTLProkyonSTLight" w:hAnsi="DTLProkyonSTLight"/>
          <w:sz w:val="21"/>
          <w:szCs w:val="21"/>
          <w:lang w:val="de-DE"/>
        </w:rPr>
        <w:t xml:space="preserve">88 </w:t>
      </w:r>
      <w:r w:rsidR="00617A07" w:rsidRPr="008B6085">
        <w:rPr>
          <w:rFonts w:ascii="DTLProkyonSTLight" w:hAnsi="DTLProkyonSTLight"/>
          <w:sz w:val="21"/>
          <w:szCs w:val="21"/>
          <w:lang w:val="de-DE"/>
        </w:rPr>
        <w:t>cm</w:t>
      </w:r>
    </w:p>
    <w:p w14:paraId="445976A3" w14:textId="419EDAB4"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r>
      <w:r w:rsidR="008B6085">
        <w:rPr>
          <w:rFonts w:ascii="DTLProkyonSTLight" w:hAnsi="DTLProkyonSTLight"/>
          <w:sz w:val="21"/>
          <w:szCs w:val="21"/>
          <w:lang w:val="nl-NL"/>
        </w:rPr>
        <w:t>8,83</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sidR="00617A07">
        <w:rPr>
          <w:rFonts w:ascii="DTLProkyonSTLight" w:hAnsi="DTLProkyonSTLight"/>
          <w:sz w:val="21"/>
          <w:szCs w:val="21"/>
          <w:lang w:val="nl-NL"/>
        </w:rPr>
        <w:t xml:space="preserve">c. </w:t>
      </w:r>
      <w:r w:rsidR="008B6085">
        <w:rPr>
          <w:rFonts w:ascii="DTLProkyonSTLight" w:hAnsi="DTLProkyonSTLight"/>
          <w:sz w:val="21"/>
          <w:szCs w:val="21"/>
          <w:lang w:val="nl-NL"/>
        </w:rPr>
        <w:t>24,42</w:t>
      </w:r>
    </w:p>
    <w:p w14:paraId="37292D86" w14:textId="07FE1EBC"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sidR="008B6085">
        <w:rPr>
          <w:rFonts w:ascii="DTLProkyonSTLight" w:hAnsi="DTLProkyonSTLight"/>
          <w:sz w:val="21"/>
          <w:szCs w:val="21"/>
          <w:lang w:val="nl-NL"/>
        </w:rPr>
        <w:t>8,00</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41C42D25" w14:textId="737908B0"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sidR="008B6085">
        <w:rPr>
          <w:rFonts w:ascii="DTLProkyonSTLight" w:hAnsi="DTLProkyonSTLight"/>
          <w:sz w:val="21"/>
          <w:szCs w:val="21"/>
          <w:lang w:val="nl-NL"/>
        </w:rPr>
        <w:t>5,25</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0079546B" w:rsidRPr="001F0EF2">
        <w:rPr>
          <w:rFonts w:ascii="DTLProkyonSTLight" w:hAnsi="DTLProkyonSTLight"/>
          <w:sz w:val="21"/>
          <w:szCs w:val="21"/>
          <w:lang w:val="nl-NL"/>
        </w:rPr>
        <w:tab/>
      </w:r>
      <w:r w:rsidR="008B6085">
        <w:rPr>
          <w:rFonts w:ascii="DTLProkyonSTLight" w:hAnsi="DTLProkyonSTLight"/>
          <w:sz w:val="21"/>
          <w:szCs w:val="21"/>
          <w:lang w:val="nl-NL"/>
        </w:rPr>
        <w:t>n-z</w:t>
      </w:r>
    </w:p>
    <w:p w14:paraId="1E04B883" w14:textId="054F4D50"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sidR="008B6085">
        <w:rPr>
          <w:rFonts w:ascii="DTLProkyonSTLight" w:hAnsi="DTLProkyonSTLight"/>
          <w:sz w:val="21"/>
          <w:szCs w:val="21"/>
          <w:lang w:val="nl-NL"/>
        </w:rPr>
        <w:t>5,90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sidR="008B6085">
        <w:rPr>
          <w:rFonts w:ascii="DTLProkyonSTLight" w:hAnsi="DTLProkyonSTLight"/>
          <w:sz w:val="21"/>
          <w:szCs w:val="21"/>
          <w:lang w:val="nl-NL"/>
        </w:rPr>
        <w:t>3</w:t>
      </w:r>
    </w:p>
    <w:p w14:paraId="36274BC9" w14:textId="4E55B5D3"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sidR="008B6085">
        <w:rPr>
          <w:rFonts w:ascii="DTLProkyonSTLight" w:hAnsi="DTLProkyonSTLight"/>
          <w:sz w:val="21"/>
          <w:szCs w:val="21"/>
          <w:lang w:val="nl-NL"/>
        </w:rPr>
        <w:t>4,85</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sidR="008B6085">
        <w:rPr>
          <w:rFonts w:ascii="DTLProkyonSTLight" w:hAnsi="DTLProkyonSTLight"/>
          <w:sz w:val="21"/>
          <w:szCs w:val="21"/>
          <w:lang w:val="nl-NL"/>
        </w:rPr>
        <w:t>3</w:t>
      </w:r>
    </w:p>
    <w:p w14:paraId="1C9341D4" w14:textId="1BEEBC8D"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8B6085">
        <w:rPr>
          <w:rFonts w:ascii="DTLProkyonSTLight" w:hAnsi="DTLProkyonSTLight"/>
          <w:sz w:val="21"/>
          <w:szCs w:val="21"/>
          <w:lang w:val="nl-NL"/>
        </w:rPr>
        <w:t>4,05</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8B6085">
        <w:rPr>
          <w:rFonts w:ascii="DTLProkyonSTLight" w:hAnsi="DTLProkyonSTLight"/>
          <w:sz w:val="21"/>
          <w:szCs w:val="21"/>
          <w:lang w:val="nl-NL"/>
        </w:rPr>
        <w:t>40</w:t>
      </w:r>
    </w:p>
    <w:p w14:paraId="58511364" w14:textId="3B76EAEE"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8B6085">
        <w:rPr>
          <w:rFonts w:ascii="DTLProkyonSTLight" w:hAnsi="DTLProkyonSTLight"/>
          <w:sz w:val="21"/>
          <w:szCs w:val="21"/>
          <w:lang w:val="nl-NL"/>
        </w:rPr>
        <w:t>3,80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8B6085">
        <w:rPr>
          <w:rFonts w:ascii="DTLProkyonSTLight" w:hAnsi="DTLProkyonSTLight"/>
          <w:sz w:val="21"/>
          <w:szCs w:val="21"/>
          <w:lang w:val="nl-NL"/>
        </w:rPr>
        <w:t>rond</w:t>
      </w:r>
    </w:p>
    <w:p w14:paraId="3961D811" w14:textId="355EE1B3" w:rsidR="0086768E" w:rsidRPr="001F0EF2" w:rsidRDefault="00000000">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lastRenderedPageBreak/>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8B6085">
        <w:rPr>
          <w:rFonts w:ascii="DTLProkyonSTLight" w:hAnsi="DTLProkyonSTLight"/>
          <w:sz w:val="21"/>
          <w:szCs w:val="21"/>
          <w:lang w:val="nl-NL"/>
        </w:rPr>
        <w:t>3,80 4,05</w:t>
      </w:r>
      <w:r w:rsidR="00F60D0E">
        <w:rPr>
          <w:rFonts w:ascii="DTLProkyonSTLight" w:hAnsi="DTLProkyonSTLight"/>
          <w:sz w:val="21"/>
          <w:szCs w:val="21"/>
          <w:lang w:val="nl-NL"/>
        </w:rPr>
        <w:tab/>
      </w:r>
      <w:r w:rsidR="0079546B"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r>
      <w:r w:rsidR="008B6085">
        <w:rPr>
          <w:rFonts w:ascii="DTLProkyonSTLight" w:hAnsi="DTLProkyonSTLight"/>
          <w:sz w:val="21"/>
          <w:szCs w:val="21"/>
          <w:lang w:val="nl-NL"/>
        </w:rPr>
        <w:t xml:space="preserve"> ± </w:t>
      </w:r>
      <w:r w:rsidRPr="001F0EF2">
        <w:rPr>
          <w:rFonts w:ascii="DTLProkyonSTLight" w:hAnsi="DTLProkyonSTLight"/>
          <w:sz w:val="21"/>
          <w:szCs w:val="21"/>
          <w:lang w:val="nl-NL"/>
        </w:rPr>
        <w:t>recht</w:t>
      </w:r>
    </w:p>
    <w:p w14:paraId="79AADDDD" w14:textId="18433E91" w:rsidR="0086768E" w:rsidRPr="001F0EF2" w:rsidRDefault="00000000">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r>
      <w:r w:rsidR="008B6085">
        <w:rPr>
          <w:rFonts w:ascii="DTLProkyonSTLight" w:hAnsi="DTLProkyonSTLight"/>
          <w:sz w:val="21"/>
          <w:szCs w:val="21"/>
          <w:lang w:val="nl-NL"/>
        </w:rPr>
        <w:t>2,80</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r>
      <w:r w:rsidR="008B6085">
        <w:rPr>
          <w:rFonts w:ascii="DTLProkyonSTLight" w:hAnsi="DTLProkyonSTLight"/>
          <w:sz w:val="21"/>
          <w:szCs w:val="21"/>
          <w:lang w:val="nl-NL"/>
        </w:rPr>
        <w:t>aan</w:t>
      </w:r>
      <w:r w:rsidRPr="001F0EF2">
        <w:rPr>
          <w:rFonts w:ascii="DTLProkyonSTLight" w:hAnsi="DTLProkyonSTLight"/>
          <w:sz w:val="21"/>
          <w:szCs w:val="21"/>
          <w:lang w:val="nl-NL"/>
        </w:rPr>
        <w:t>wezig</w:t>
      </w:r>
    </w:p>
    <w:p w14:paraId="2B0E5163" w14:textId="77777777" w:rsidR="0086768E"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5F54FE3B" w14:textId="7FC7DF66" w:rsidR="0086768E"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8B6085">
        <w:rPr>
          <w:rFonts w:ascii="DTLProkyonSTLight" w:hAnsi="DTLProkyonSTLight"/>
          <w:sz w:val="21"/>
          <w:szCs w:val="21"/>
          <w:lang w:val="nl-NL"/>
        </w:rPr>
        <w:t>2,00-2,30</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r>
      <w:r w:rsidR="001F0EF2" w:rsidRPr="001F0EF2">
        <w:rPr>
          <w:rFonts w:ascii="DTLProkyonSTLight" w:hAnsi="DTLProkyonSTLight"/>
          <w:sz w:val="21"/>
          <w:szCs w:val="21"/>
          <w:lang w:val="nl-NL"/>
        </w:rPr>
        <w:t>nee</w:t>
      </w:r>
    </w:p>
    <w:p w14:paraId="5AAA1145" w14:textId="155A71E0" w:rsidR="0086768E"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8B6085">
        <w:rPr>
          <w:rFonts w:ascii="DTLProkyonSTLight" w:hAnsi="DTLProkyonSTLight"/>
          <w:sz w:val="21"/>
          <w:szCs w:val="21"/>
          <w:lang w:val="nl-NL"/>
        </w:rPr>
        <w:t>1,70-2,00</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sidR="008B6085">
        <w:rPr>
          <w:rFonts w:ascii="DTLProkyonSTLight" w:hAnsi="DTLProkyonSTLight"/>
          <w:sz w:val="21"/>
          <w:szCs w:val="21"/>
          <w:lang w:val="nl-NL"/>
        </w:rPr>
        <w:t xml:space="preserve"> 42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49657D3A" w14:textId="758053C8" w:rsidR="0086768E" w:rsidRPr="001F0EF2" w:rsidRDefault="00000000">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sidR="008B6085">
        <w:rPr>
          <w:rFonts w:ascii="DTLProkyonSTLight" w:hAnsi="DTLProkyonSTLight"/>
          <w:sz w:val="21"/>
          <w:szCs w:val="21"/>
          <w:lang w:val="nl-NL"/>
        </w:rPr>
        <w:t xml:space="preserve">32 </w:t>
      </w:r>
      <w:r w:rsidR="00617A07">
        <w:rPr>
          <w:rFonts w:ascii="DTLProkyonSTLight" w:hAnsi="DTLProkyonSTLight"/>
          <w:sz w:val="21"/>
          <w:szCs w:val="21"/>
          <w:lang w:val="nl-NL"/>
        </w:rPr>
        <w:t>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r>
      <w:r w:rsidR="008B6085">
        <w:rPr>
          <w:rFonts w:ascii="DTLProkyonSTLight" w:hAnsi="DTLProkyonSTLight"/>
          <w:sz w:val="21"/>
          <w:szCs w:val="21"/>
          <w:lang w:val="nl-NL"/>
        </w:rPr>
        <w:t>94,5</w:t>
      </w:r>
      <w:r w:rsidRPr="001F0EF2">
        <w:rPr>
          <w:rFonts w:ascii="DTLProkyonSTLight" w:hAnsi="DTLProkyonSTLight"/>
          <w:sz w:val="21"/>
          <w:szCs w:val="21"/>
          <w:lang w:val="nl-NL"/>
        </w:rPr>
        <w:t xml:space="preserve"> m</w:t>
      </w:r>
      <w:r w:rsidRPr="001F0EF2">
        <w:rPr>
          <w:rFonts w:ascii="DTLProkyonSTLight" w:hAnsi="DTLProkyonSTLight"/>
          <w:sz w:val="21"/>
          <w:szCs w:val="21"/>
          <w:vertAlign w:val="superscript"/>
          <w:lang w:val="nl-NL"/>
        </w:rPr>
        <w:t>2</w:t>
      </w:r>
    </w:p>
    <w:p w14:paraId="5581E8E5" w14:textId="77777777" w:rsidR="0086768E" w:rsidRPr="001F0EF2" w:rsidRDefault="0086768E">
      <w:pPr>
        <w:tabs>
          <w:tab w:val="left" w:pos="-1440"/>
        </w:tabs>
        <w:rPr>
          <w:rFonts w:ascii="DTLProkyonSTLight" w:hAnsi="DTLProkyonSTLight"/>
          <w:sz w:val="21"/>
          <w:szCs w:val="21"/>
          <w:lang w:val="nl-NL"/>
        </w:rPr>
      </w:pPr>
    </w:p>
    <w:p w14:paraId="66A9B5AB" w14:textId="0A734EB9" w:rsidR="008B6085" w:rsidRPr="001F0EF2" w:rsidRDefault="008B6085" w:rsidP="008B6085">
      <w:pPr>
        <w:pStyle w:val="Kop2"/>
        <w:tabs>
          <w:tab w:val="clear" w:pos="284"/>
          <w:tab w:val="right" w:pos="9356"/>
        </w:tabs>
        <w:rPr>
          <w:rFonts w:ascii="DTLProkyonSTLight" w:hAnsi="DTLProkyonSTLight"/>
          <w:sz w:val="21"/>
          <w:szCs w:val="21"/>
          <w:lang w:val="nl-NL"/>
        </w:rPr>
      </w:pPr>
      <w:r w:rsidRPr="001F0EF2">
        <w:rPr>
          <w:rFonts w:ascii="DTLProkyonSTLight" w:hAnsi="DTLProkyonSTLight"/>
          <w:sz w:val="21"/>
          <w:szCs w:val="21"/>
          <w:lang w:val="nl-NL"/>
        </w:rPr>
        <w:t>Maatvoering en gegevens gebouwplattegrond</w:t>
      </w:r>
      <w:r>
        <w:rPr>
          <w:rFonts w:ascii="DTLProkyonSTLight" w:hAnsi="DTLProkyonSTLight"/>
          <w:sz w:val="21"/>
          <w:szCs w:val="21"/>
          <w:lang w:val="nl-NL"/>
        </w:rPr>
        <w:t xml:space="preserve"> 39b</w:t>
      </w:r>
    </w:p>
    <w:p w14:paraId="17AB4CA5" w14:textId="77777777" w:rsidR="008B6085" w:rsidRPr="001F0EF2" w:rsidRDefault="008B6085" w:rsidP="008B6085">
      <w:pPr>
        <w:tabs>
          <w:tab w:val="left" w:pos="284"/>
          <w:tab w:val="left" w:pos="2268"/>
          <w:tab w:val="left" w:pos="3969"/>
          <w:tab w:val="left" w:pos="4253"/>
          <w:tab w:val="left" w:pos="6237"/>
          <w:tab w:val="right" w:pos="9356"/>
        </w:tabs>
        <w:rPr>
          <w:rFonts w:ascii="DTLProkyonSTLight" w:hAnsi="DTLProkyonSTLight"/>
          <w:sz w:val="21"/>
          <w:szCs w:val="21"/>
          <w:lang w:val="nl-NL"/>
        </w:rPr>
      </w:pPr>
    </w:p>
    <w:p w14:paraId="21A82285" w14:textId="69D19C1F" w:rsidR="008B6085" w:rsidRPr="008B6085"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8B6085">
        <w:rPr>
          <w:rFonts w:ascii="DTLProkyonSTLight" w:hAnsi="DTLProkyonSTLight"/>
          <w:sz w:val="21"/>
          <w:szCs w:val="21"/>
          <w:lang w:val="nl-NL"/>
        </w:rPr>
        <w:t>01</w:t>
      </w:r>
      <w:r w:rsidRPr="008B6085">
        <w:rPr>
          <w:rFonts w:ascii="DTLProkyonSTLight" w:hAnsi="DTLProkyonSTLight"/>
          <w:sz w:val="21"/>
          <w:szCs w:val="21"/>
          <w:lang w:val="nl-NL"/>
        </w:rPr>
        <w:tab/>
        <w:t>lengte</w:t>
      </w:r>
      <w:r w:rsidRPr="008B6085">
        <w:rPr>
          <w:rFonts w:ascii="DTLProkyonSTLight" w:hAnsi="DTLProkyonSTLight"/>
          <w:sz w:val="21"/>
          <w:szCs w:val="21"/>
          <w:lang w:val="nl-NL"/>
        </w:rPr>
        <w:tab/>
        <w:t>10,70</w:t>
      </w:r>
      <w:r w:rsidRPr="008B6085">
        <w:rPr>
          <w:rFonts w:ascii="DTLProkyonSTLight" w:hAnsi="DTLProkyonSTLight"/>
          <w:sz w:val="21"/>
          <w:szCs w:val="21"/>
          <w:lang w:val="nl-NL"/>
        </w:rPr>
        <w:tab/>
        <w:t>17</w:t>
      </w:r>
      <w:r w:rsidRPr="008B6085">
        <w:rPr>
          <w:rFonts w:ascii="DTLProkyonSTLight" w:hAnsi="DTLProkyonSTLight"/>
          <w:sz w:val="21"/>
          <w:szCs w:val="21"/>
          <w:lang w:val="nl-NL"/>
        </w:rPr>
        <w:tab/>
        <w:t>gem. diameter paalkuilen kern</w:t>
      </w:r>
      <w:r w:rsidRPr="008B6085">
        <w:rPr>
          <w:rFonts w:ascii="DTLProkyonSTLight" w:hAnsi="DTLProkyonSTLight"/>
          <w:sz w:val="21"/>
          <w:szCs w:val="21"/>
          <w:lang w:val="nl-NL"/>
        </w:rPr>
        <w:tab/>
      </w:r>
      <w:r w:rsidR="00D7739D">
        <w:rPr>
          <w:rFonts w:ascii="DTLProkyonSTLight" w:hAnsi="DTLProkyonSTLight"/>
          <w:sz w:val="21"/>
          <w:szCs w:val="21"/>
          <w:lang w:val="nl-NL"/>
        </w:rPr>
        <w:t>73</w:t>
      </w:r>
      <w:r w:rsidRPr="008B6085">
        <w:rPr>
          <w:rFonts w:ascii="DTLProkyonSTLight" w:hAnsi="DTLProkyonSTLight"/>
          <w:sz w:val="21"/>
          <w:szCs w:val="21"/>
          <w:lang w:val="nl-NL"/>
        </w:rPr>
        <w:t xml:space="preserve"> cm</w:t>
      </w:r>
    </w:p>
    <w:p w14:paraId="4A411438" w14:textId="77777777"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02</w:t>
      </w:r>
      <w:r w:rsidRPr="001F0EF2">
        <w:rPr>
          <w:rFonts w:ascii="DTLProkyonSTLight" w:hAnsi="DTLProkyonSTLight"/>
          <w:sz w:val="21"/>
          <w:szCs w:val="21"/>
          <w:lang w:val="nl-NL"/>
        </w:rPr>
        <w:tab/>
        <w:t>breedte</w:t>
      </w:r>
      <w:r w:rsidRPr="001F0EF2">
        <w:rPr>
          <w:rFonts w:ascii="DTLProkyonSTLight" w:hAnsi="DTLProkyonSTLight"/>
          <w:sz w:val="21"/>
          <w:szCs w:val="21"/>
          <w:lang w:val="nl-NL"/>
        </w:rPr>
        <w:tab/>
      </w:r>
      <w:r>
        <w:rPr>
          <w:rFonts w:ascii="DTLProkyonSTLight" w:hAnsi="DTLProkyonSTLight"/>
          <w:sz w:val="21"/>
          <w:szCs w:val="21"/>
          <w:lang w:val="nl-NL"/>
        </w:rPr>
        <w:t>8,83</w:t>
      </w:r>
      <w:r w:rsidRPr="001F0EF2">
        <w:rPr>
          <w:rFonts w:ascii="DTLProkyonSTLight" w:hAnsi="DTLProkyonSTLight"/>
          <w:sz w:val="21"/>
          <w:szCs w:val="21"/>
          <w:lang w:val="nl-NL"/>
        </w:rPr>
        <w:tab/>
        <w:t>18</w:t>
      </w:r>
      <w:r w:rsidRPr="001F0EF2">
        <w:rPr>
          <w:rFonts w:ascii="DTLProkyonSTLight" w:hAnsi="DTLProkyonSTLight"/>
          <w:sz w:val="21"/>
          <w:szCs w:val="21"/>
          <w:lang w:val="nl-NL"/>
        </w:rPr>
        <w:tab/>
        <w:t>gem. NAP-hoogte</w:t>
      </w:r>
      <w:r w:rsidRPr="001F0EF2">
        <w:rPr>
          <w:rFonts w:ascii="DTLProkyonSTLight" w:hAnsi="DTLProkyonSTLight"/>
          <w:sz w:val="21"/>
          <w:szCs w:val="21"/>
          <w:lang w:val="nl-NL"/>
        </w:rPr>
        <w:tab/>
      </w:r>
      <w:r>
        <w:rPr>
          <w:rFonts w:ascii="DTLProkyonSTLight" w:hAnsi="DTLProkyonSTLight"/>
          <w:sz w:val="21"/>
          <w:szCs w:val="21"/>
          <w:lang w:val="nl-NL"/>
        </w:rPr>
        <w:t>c. 24,42</w:t>
      </w:r>
    </w:p>
    <w:p w14:paraId="3DB18242" w14:textId="467B6654"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03</w:t>
      </w:r>
      <w:r w:rsidRPr="001F0EF2">
        <w:rPr>
          <w:rFonts w:ascii="DTLProkyonSTLight" w:hAnsi="DTLProkyonSTLight"/>
          <w:sz w:val="21"/>
          <w:szCs w:val="21"/>
          <w:lang w:val="nl-NL"/>
        </w:rPr>
        <w:tab/>
        <w:t>lengte kern</w:t>
      </w:r>
      <w:r w:rsidRPr="001F0EF2">
        <w:rPr>
          <w:rFonts w:ascii="DTLProkyonSTLight" w:hAnsi="DTLProkyonSTLight"/>
          <w:sz w:val="21"/>
          <w:szCs w:val="21"/>
          <w:lang w:val="nl-NL"/>
        </w:rPr>
        <w:tab/>
      </w:r>
      <w:r>
        <w:rPr>
          <w:rFonts w:ascii="DTLProkyonSTLight" w:hAnsi="DTLProkyonSTLight"/>
          <w:sz w:val="21"/>
          <w:szCs w:val="21"/>
          <w:lang w:val="nl-NL"/>
        </w:rPr>
        <w:t>8,55</w:t>
      </w:r>
      <w:r w:rsidRPr="001F0EF2">
        <w:rPr>
          <w:rFonts w:ascii="DTLProkyonSTLight" w:hAnsi="DTLProkyonSTLight"/>
          <w:sz w:val="21"/>
          <w:szCs w:val="21"/>
          <w:lang w:val="nl-NL"/>
        </w:rPr>
        <w:tab/>
        <w:t>19</w:t>
      </w:r>
      <w:r w:rsidRPr="001F0EF2">
        <w:rPr>
          <w:rFonts w:ascii="DTLProkyonSTLight" w:hAnsi="DTLProkyonSTLight"/>
          <w:sz w:val="21"/>
          <w:szCs w:val="21"/>
          <w:lang w:val="nl-NL"/>
        </w:rPr>
        <w:tab/>
        <w:t xml:space="preserve">helling en richting neerwaards  </w:t>
      </w:r>
      <w:r w:rsidRPr="001F0EF2">
        <w:rPr>
          <w:rFonts w:ascii="DTLProkyonSTLight" w:hAnsi="DTLProkyonSTLight"/>
          <w:sz w:val="21"/>
          <w:szCs w:val="21"/>
          <w:lang w:val="nl-NL"/>
        </w:rPr>
        <w:tab/>
        <w:t>-</w:t>
      </w:r>
    </w:p>
    <w:p w14:paraId="5DDEF69E" w14:textId="4E679EDC"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04 </w:t>
      </w:r>
      <w:r w:rsidRPr="001F0EF2">
        <w:rPr>
          <w:rFonts w:ascii="DTLProkyonSTLight" w:hAnsi="DTLProkyonSTLight"/>
          <w:sz w:val="21"/>
          <w:szCs w:val="21"/>
          <w:lang w:val="nl-NL"/>
        </w:rPr>
        <w:tab/>
        <w:t>breedte kern</w:t>
      </w:r>
      <w:r w:rsidRPr="001F0EF2">
        <w:rPr>
          <w:rFonts w:ascii="DTLProkyonSTLight" w:hAnsi="DTLProkyonSTLight"/>
          <w:sz w:val="21"/>
          <w:szCs w:val="21"/>
          <w:lang w:val="nl-NL"/>
        </w:rPr>
        <w:tab/>
      </w:r>
      <w:r>
        <w:rPr>
          <w:rFonts w:ascii="DTLProkyonSTLight" w:hAnsi="DTLProkyonSTLight"/>
          <w:sz w:val="21"/>
          <w:szCs w:val="21"/>
          <w:lang w:val="nl-NL"/>
        </w:rPr>
        <w:t>5,68</w:t>
      </w:r>
      <w:r w:rsidRPr="001F0EF2">
        <w:rPr>
          <w:rFonts w:ascii="DTLProkyonSTLight" w:hAnsi="DTLProkyonSTLight"/>
          <w:sz w:val="21"/>
          <w:szCs w:val="21"/>
          <w:lang w:val="nl-NL"/>
        </w:rPr>
        <w:tab/>
        <w:t>20</w:t>
      </w:r>
      <w:r w:rsidRPr="001F0EF2">
        <w:rPr>
          <w:rFonts w:ascii="DTLProkyonSTLight" w:hAnsi="DTLProkyonSTLight"/>
          <w:sz w:val="21"/>
          <w:szCs w:val="21"/>
          <w:lang w:val="nl-NL"/>
        </w:rPr>
        <w:tab/>
        <w:t>oriëntatie</w:t>
      </w:r>
      <w:r w:rsidRPr="001F0EF2">
        <w:rPr>
          <w:rFonts w:ascii="DTLProkyonSTLight" w:hAnsi="DTLProkyonSTLight"/>
          <w:sz w:val="21"/>
          <w:szCs w:val="21"/>
          <w:lang w:val="nl-NL"/>
        </w:rPr>
        <w:tab/>
      </w:r>
      <w:r>
        <w:rPr>
          <w:rFonts w:ascii="DTLProkyonSTLight" w:hAnsi="DTLProkyonSTLight"/>
          <w:sz w:val="21"/>
          <w:szCs w:val="21"/>
          <w:lang w:val="nl-NL"/>
        </w:rPr>
        <w:t>n-z</w:t>
      </w:r>
    </w:p>
    <w:p w14:paraId="4DA7E0AB" w14:textId="77777777"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05</w:t>
      </w:r>
      <w:r w:rsidRPr="001F0EF2">
        <w:rPr>
          <w:rFonts w:ascii="DTLProkyonSTLight" w:hAnsi="DTLProkyonSTLight"/>
          <w:sz w:val="21"/>
          <w:szCs w:val="21"/>
          <w:lang w:val="nl-NL"/>
        </w:rPr>
        <w:tab/>
        <w:t>grootste breedte gebint</w:t>
      </w:r>
      <w:r w:rsidRPr="001F0EF2">
        <w:rPr>
          <w:rFonts w:ascii="DTLProkyonSTLight" w:hAnsi="DTLProkyonSTLight"/>
          <w:sz w:val="21"/>
          <w:szCs w:val="21"/>
          <w:lang w:val="nl-NL"/>
        </w:rPr>
        <w:tab/>
      </w:r>
      <w:r>
        <w:rPr>
          <w:rFonts w:ascii="DTLProkyonSTLight" w:hAnsi="DTLProkyonSTLight"/>
          <w:sz w:val="21"/>
          <w:szCs w:val="21"/>
          <w:lang w:val="nl-NL"/>
        </w:rPr>
        <w:t>5,90</w:t>
      </w:r>
      <w:r w:rsidRPr="001F0EF2">
        <w:rPr>
          <w:rFonts w:ascii="DTLProkyonSTLight" w:hAnsi="DTLProkyonSTLight"/>
          <w:sz w:val="21"/>
          <w:szCs w:val="21"/>
          <w:lang w:val="nl-NL"/>
        </w:rPr>
        <w:tab/>
        <w:t>21</w:t>
      </w:r>
      <w:r w:rsidRPr="001F0EF2">
        <w:rPr>
          <w:rFonts w:ascii="DTLProkyonSTLight" w:hAnsi="DTLProkyonSTLight"/>
          <w:sz w:val="21"/>
          <w:szCs w:val="21"/>
          <w:lang w:val="nl-NL"/>
        </w:rPr>
        <w:tab/>
        <w:t>een-, twee, drie-, vierschepig</w:t>
      </w:r>
      <w:r w:rsidRPr="001F0EF2">
        <w:rPr>
          <w:rFonts w:ascii="DTLProkyonSTLight" w:hAnsi="DTLProkyonSTLight"/>
          <w:sz w:val="21"/>
          <w:szCs w:val="21"/>
          <w:lang w:val="nl-NL"/>
        </w:rPr>
        <w:tab/>
      </w:r>
      <w:r>
        <w:rPr>
          <w:rFonts w:ascii="DTLProkyonSTLight" w:hAnsi="DTLProkyonSTLight"/>
          <w:sz w:val="21"/>
          <w:szCs w:val="21"/>
          <w:lang w:val="nl-NL"/>
        </w:rPr>
        <w:t>3</w:t>
      </w:r>
    </w:p>
    <w:p w14:paraId="3C62CEB9" w14:textId="1A9FC0EF"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06</w:t>
      </w:r>
      <w:r w:rsidRPr="001F0EF2">
        <w:rPr>
          <w:rFonts w:ascii="DTLProkyonSTLight" w:hAnsi="DTLProkyonSTLight"/>
          <w:sz w:val="21"/>
          <w:szCs w:val="21"/>
          <w:lang w:val="nl-NL"/>
        </w:rPr>
        <w:tab/>
        <w:t>kleinste breedte gebint</w:t>
      </w:r>
      <w:r w:rsidRPr="001F0EF2">
        <w:rPr>
          <w:rFonts w:ascii="DTLProkyonSTLight" w:hAnsi="DTLProkyonSTLight"/>
          <w:sz w:val="21"/>
          <w:szCs w:val="21"/>
          <w:lang w:val="nl-NL"/>
        </w:rPr>
        <w:tab/>
      </w:r>
      <w:r>
        <w:rPr>
          <w:rFonts w:ascii="DTLProkyonSTLight" w:hAnsi="DTLProkyonSTLight"/>
          <w:sz w:val="21"/>
          <w:szCs w:val="21"/>
          <w:lang w:val="nl-NL"/>
        </w:rPr>
        <w:t>5,00</w:t>
      </w:r>
      <w:r w:rsidRPr="001F0EF2">
        <w:rPr>
          <w:rFonts w:ascii="DTLProkyonSTLight" w:hAnsi="DTLProkyonSTLight"/>
          <w:sz w:val="21"/>
          <w:szCs w:val="21"/>
          <w:lang w:val="nl-NL"/>
        </w:rPr>
        <w:tab/>
        <w:t>22</w:t>
      </w:r>
      <w:r w:rsidRPr="001F0EF2">
        <w:rPr>
          <w:rFonts w:ascii="DTLProkyonSTLight" w:hAnsi="DTLProkyonSTLight"/>
          <w:sz w:val="21"/>
          <w:szCs w:val="21"/>
          <w:lang w:val="nl-NL"/>
        </w:rPr>
        <w:tab/>
        <w:t>aantal gebinten</w:t>
      </w:r>
      <w:r w:rsidRPr="001F0EF2">
        <w:rPr>
          <w:rFonts w:ascii="DTLProkyonSTLight" w:hAnsi="DTLProkyonSTLight"/>
          <w:sz w:val="21"/>
          <w:szCs w:val="21"/>
          <w:lang w:val="nl-NL"/>
        </w:rPr>
        <w:tab/>
      </w:r>
      <w:r>
        <w:rPr>
          <w:rFonts w:ascii="DTLProkyonSTLight" w:hAnsi="DTLProkyonSTLight"/>
          <w:sz w:val="21"/>
          <w:szCs w:val="21"/>
          <w:lang w:val="nl-NL"/>
        </w:rPr>
        <w:t>3</w:t>
      </w:r>
    </w:p>
    <w:p w14:paraId="35A15770" w14:textId="4433288A"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07</w:t>
      </w:r>
      <w:r w:rsidRPr="001F0EF2">
        <w:rPr>
          <w:rFonts w:ascii="DTLProkyonSTLight" w:hAnsi="DTLProkyonSTLight"/>
          <w:sz w:val="21"/>
          <w:szCs w:val="21"/>
          <w:lang w:val="nl-NL"/>
        </w:rPr>
        <w:tab/>
        <w:t>grootste afstand gebinten</w:t>
      </w:r>
      <w:r w:rsidRPr="001F0EF2">
        <w:rPr>
          <w:rFonts w:ascii="DTLProkyonSTLight" w:hAnsi="DTLProkyonSTLight"/>
          <w:sz w:val="21"/>
          <w:szCs w:val="21"/>
          <w:lang w:val="nl-NL"/>
        </w:rPr>
        <w:tab/>
      </w:r>
      <w:r w:rsidR="00D7739D">
        <w:rPr>
          <w:rFonts w:ascii="DTLProkyonSTLight" w:hAnsi="DTLProkyonSTLight"/>
          <w:sz w:val="21"/>
          <w:szCs w:val="21"/>
          <w:lang w:val="nl-NL"/>
        </w:rPr>
        <w:t>4,50</w:t>
      </w:r>
      <w:r w:rsidRPr="001F0EF2">
        <w:rPr>
          <w:rFonts w:ascii="DTLProkyonSTLight" w:hAnsi="DTLProkyonSTLight"/>
          <w:sz w:val="21"/>
          <w:szCs w:val="21"/>
          <w:lang w:val="nl-NL"/>
        </w:rPr>
        <w:tab/>
        <w:t>23</w:t>
      </w:r>
      <w:r w:rsidRPr="001F0EF2">
        <w:rPr>
          <w:rFonts w:ascii="DTLProkyonSTLight" w:hAnsi="DTLProkyonSTLight"/>
          <w:sz w:val="21"/>
          <w:szCs w:val="21"/>
          <w:lang w:val="nl-NL"/>
        </w:rPr>
        <w:tab/>
        <w:t>gem. dikte palen kern</w:t>
      </w:r>
      <w:r w:rsidRPr="001F0EF2">
        <w:rPr>
          <w:rFonts w:ascii="DTLProkyonSTLight" w:hAnsi="DTLProkyonSTLight"/>
          <w:sz w:val="21"/>
          <w:szCs w:val="21"/>
          <w:lang w:val="nl-NL"/>
        </w:rPr>
        <w:tab/>
      </w:r>
      <w:r w:rsidR="00D7739D">
        <w:rPr>
          <w:rFonts w:ascii="DTLProkyonSTLight" w:hAnsi="DTLProkyonSTLight"/>
          <w:sz w:val="21"/>
          <w:szCs w:val="21"/>
          <w:lang w:val="nl-NL"/>
        </w:rPr>
        <w:t>-</w:t>
      </w:r>
    </w:p>
    <w:p w14:paraId="09A4416D" w14:textId="17704867"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08</w:t>
      </w:r>
      <w:r w:rsidRPr="001F0EF2">
        <w:rPr>
          <w:rFonts w:ascii="DTLProkyonSTLight" w:hAnsi="DTLProkyonSTLight"/>
          <w:sz w:val="21"/>
          <w:szCs w:val="21"/>
          <w:lang w:val="nl-NL"/>
        </w:rPr>
        <w:tab/>
        <w:t>kleinste afstand gebinten</w:t>
      </w:r>
      <w:r w:rsidRPr="001F0EF2">
        <w:rPr>
          <w:rFonts w:ascii="DTLProkyonSTLight" w:hAnsi="DTLProkyonSTLight"/>
          <w:sz w:val="21"/>
          <w:szCs w:val="21"/>
          <w:lang w:val="nl-NL"/>
        </w:rPr>
        <w:tab/>
      </w:r>
      <w:r w:rsidR="00D7739D">
        <w:rPr>
          <w:rFonts w:ascii="DTLProkyonSTLight" w:hAnsi="DTLProkyonSTLight"/>
          <w:sz w:val="21"/>
          <w:szCs w:val="21"/>
          <w:lang w:val="nl-NL"/>
        </w:rPr>
        <w:t>4,00</w:t>
      </w:r>
      <w:r w:rsidRPr="001F0EF2">
        <w:rPr>
          <w:rFonts w:ascii="DTLProkyonSTLight" w:hAnsi="DTLProkyonSTLight"/>
          <w:sz w:val="21"/>
          <w:szCs w:val="21"/>
          <w:lang w:val="nl-NL"/>
        </w:rPr>
        <w:tab/>
        <w:t>24</w:t>
      </w:r>
      <w:r w:rsidRPr="001F0EF2">
        <w:rPr>
          <w:rFonts w:ascii="DTLProkyonSTLight" w:hAnsi="DTLProkyonSTLight"/>
          <w:sz w:val="21"/>
          <w:szCs w:val="21"/>
          <w:lang w:val="nl-NL"/>
        </w:rPr>
        <w:tab/>
        <w:t>vorm palen kern</w:t>
      </w:r>
      <w:r w:rsidRPr="001F0EF2">
        <w:rPr>
          <w:rFonts w:ascii="DTLProkyonSTLight" w:hAnsi="DTLProkyonSTLight"/>
          <w:sz w:val="21"/>
          <w:szCs w:val="21"/>
          <w:lang w:val="nl-NL"/>
        </w:rPr>
        <w:tab/>
      </w:r>
      <w:r w:rsidR="00D7739D">
        <w:rPr>
          <w:rFonts w:ascii="DTLProkyonSTLight" w:hAnsi="DTLProkyonSTLight"/>
          <w:sz w:val="21"/>
          <w:szCs w:val="21"/>
          <w:lang w:val="nl-NL"/>
        </w:rPr>
        <w:t>-</w:t>
      </w:r>
    </w:p>
    <w:p w14:paraId="7D6EAEFD" w14:textId="3E1FB4AF" w:rsidR="008B6085" w:rsidRPr="001F0EF2" w:rsidRDefault="008B6085" w:rsidP="008B6085">
      <w:pPr>
        <w:tabs>
          <w:tab w:val="left" w:pos="426"/>
          <w:tab w:val="right" w:pos="1134"/>
          <w:tab w:val="left" w:pos="2268"/>
          <w:tab w:val="left" w:pos="2835"/>
          <w:tab w:val="right" w:pos="3969"/>
          <w:tab w:val="left" w:pos="4536"/>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09 </w:t>
      </w:r>
      <w:r w:rsidRPr="001F0EF2">
        <w:rPr>
          <w:rFonts w:ascii="DTLProkyonSTLight" w:hAnsi="DTLProkyonSTLight"/>
          <w:sz w:val="21"/>
          <w:szCs w:val="21"/>
          <w:lang w:val="nl-NL"/>
        </w:rPr>
        <w:tab/>
        <w:t>gem. breedte traveeën w-o</w:t>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00D7739D">
        <w:rPr>
          <w:rFonts w:ascii="DTLProkyonSTLight" w:hAnsi="DTLProkyonSTLight"/>
          <w:sz w:val="21"/>
          <w:szCs w:val="21"/>
          <w:lang w:val="nl-NL"/>
        </w:rPr>
        <w:t>4,50 4,00</w:t>
      </w:r>
      <w:r>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t>25</w:t>
      </w:r>
      <w:r w:rsidRPr="001F0EF2">
        <w:rPr>
          <w:rFonts w:ascii="DTLProkyonSTLight" w:hAnsi="DTLProkyonSTLight"/>
          <w:sz w:val="21"/>
          <w:szCs w:val="21"/>
          <w:lang w:val="nl-NL"/>
        </w:rPr>
        <w:tab/>
        <w:t>staanders rechte of gebogen lijn</w:t>
      </w:r>
      <w:r w:rsidRPr="001F0EF2">
        <w:rPr>
          <w:rFonts w:ascii="DTLProkyonSTLight" w:hAnsi="DTLProkyonSTLight"/>
          <w:sz w:val="21"/>
          <w:szCs w:val="21"/>
          <w:lang w:val="nl-NL"/>
        </w:rPr>
        <w:tab/>
      </w:r>
      <w:r>
        <w:rPr>
          <w:rFonts w:ascii="DTLProkyonSTLight" w:hAnsi="DTLProkyonSTLight"/>
          <w:sz w:val="21"/>
          <w:szCs w:val="21"/>
          <w:lang w:val="nl-NL"/>
        </w:rPr>
        <w:t xml:space="preserve"> ± </w:t>
      </w:r>
      <w:r w:rsidRPr="001F0EF2">
        <w:rPr>
          <w:rFonts w:ascii="DTLProkyonSTLight" w:hAnsi="DTLProkyonSTLight"/>
          <w:sz w:val="21"/>
          <w:szCs w:val="21"/>
          <w:lang w:val="nl-NL"/>
        </w:rPr>
        <w:t>recht</w:t>
      </w:r>
    </w:p>
    <w:p w14:paraId="1A3C0930" w14:textId="3B246F3C" w:rsidR="008B6085" w:rsidRPr="001F0EF2" w:rsidRDefault="008B6085" w:rsidP="008B6085">
      <w:pPr>
        <w:tabs>
          <w:tab w:val="left" w:pos="426"/>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12</w:t>
      </w:r>
      <w:r w:rsidRPr="001F0EF2">
        <w:rPr>
          <w:rFonts w:ascii="DTLProkyonSTLight" w:hAnsi="DTLProkyonSTLight"/>
          <w:sz w:val="21"/>
          <w:szCs w:val="21"/>
          <w:lang w:val="nl-NL"/>
        </w:rPr>
        <w:tab/>
        <w:t>breedte buitenstijlr. noord</w:t>
      </w:r>
      <w:r w:rsidRPr="001F0EF2">
        <w:rPr>
          <w:rFonts w:ascii="DTLProkyonSTLight" w:hAnsi="DTLProkyonSTLight"/>
          <w:sz w:val="21"/>
          <w:szCs w:val="21"/>
          <w:lang w:val="nl-NL"/>
        </w:rPr>
        <w:tab/>
      </w:r>
      <w:r>
        <w:rPr>
          <w:rFonts w:ascii="DTLProkyonSTLight" w:hAnsi="DTLProkyonSTLight"/>
          <w:sz w:val="21"/>
          <w:szCs w:val="21"/>
          <w:lang w:val="nl-NL"/>
        </w:rPr>
        <w:t>2,</w:t>
      </w:r>
      <w:r w:rsidR="00D7739D">
        <w:rPr>
          <w:rFonts w:ascii="DTLProkyonSTLight" w:hAnsi="DTLProkyonSTLight"/>
          <w:sz w:val="21"/>
          <w:szCs w:val="21"/>
          <w:lang w:val="nl-NL"/>
        </w:rPr>
        <w:t>46</w:t>
      </w:r>
      <w:r w:rsidRPr="001F0EF2">
        <w:rPr>
          <w:rFonts w:ascii="DTLProkyonSTLight" w:hAnsi="DTLProkyonSTLight"/>
          <w:sz w:val="21"/>
          <w:szCs w:val="21"/>
          <w:lang w:val="nl-NL"/>
        </w:rPr>
        <w:tab/>
        <w:t>26</w:t>
      </w:r>
      <w:r w:rsidRPr="001F0EF2">
        <w:rPr>
          <w:rFonts w:ascii="DTLProkyonSTLight" w:hAnsi="DTLProkyonSTLight"/>
          <w:sz w:val="21"/>
          <w:szCs w:val="21"/>
          <w:lang w:val="nl-NL"/>
        </w:rPr>
        <w:tab/>
        <w:t>wandpalen aan- of afwezig?</w:t>
      </w:r>
      <w:r w:rsidRPr="001F0EF2">
        <w:rPr>
          <w:rFonts w:ascii="DTLProkyonSTLight" w:hAnsi="DTLProkyonSTLight"/>
          <w:sz w:val="21"/>
          <w:szCs w:val="21"/>
          <w:lang w:val="nl-NL"/>
        </w:rPr>
        <w:tab/>
      </w:r>
      <w:r>
        <w:rPr>
          <w:rFonts w:ascii="DTLProkyonSTLight" w:hAnsi="DTLProkyonSTLight"/>
          <w:sz w:val="21"/>
          <w:szCs w:val="21"/>
          <w:lang w:val="nl-NL"/>
        </w:rPr>
        <w:t>aan</w:t>
      </w:r>
      <w:r w:rsidRPr="001F0EF2">
        <w:rPr>
          <w:rFonts w:ascii="DTLProkyonSTLight" w:hAnsi="DTLProkyonSTLight"/>
          <w:sz w:val="21"/>
          <w:szCs w:val="21"/>
          <w:lang w:val="nl-NL"/>
        </w:rPr>
        <w:t>wezig</w:t>
      </w:r>
    </w:p>
    <w:p w14:paraId="0C3931DC" w14:textId="77777777" w:rsidR="008B6085" w:rsidRPr="001F0EF2" w:rsidRDefault="008B6085" w:rsidP="008B6085">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13 </w:t>
      </w:r>
      <w:r w:rsidRPr="001F0EF2">
        <w:rPr>
          <w:rFonts w:ascii="DTLProkyonSTLight" w:hAnsi="DTLProkyonSTLight"/>
          <w:sz w:val="21"/>
          <w:szCs w:val="21"/>
          <w:lang w:val="nl-NL"/>
        </w:rPr>
        <w:tab/>
        <w:t>breedte buitenstijlr. zuid</w:t>
      </w:r>
      <w:r w:rsidRPr="001F0EF2">
        <w:rPr>
          <w:rFonts w:ascii="DTLProkyonSTLight" w:hAnsi="DTLProkyonSTLight"/>
          <w:sz w:val="21"/>
          <w:szCs w:val="21"/>
          <w:lang w:val="nl-NL"/>
        </w:rPr>
        <w:tab/>
      </w:r>
      <w:r w:rsidRPr="001F0EF2">
        <w:rPr>
          <w:rFonts w:ascii="DTLProkyonSTLight" w:hAnsi="DTLProkyonSTLight"/>
          <w:sz w:val="21"/>
          <w:szCs w:val="21"/>
          <w:lang w:val="nl-NL"/>
        </w:rPr>
        <w:tab/>
        <w:t>-</w:t>
      </w:r>
      <w:r w:rsidRPr="001F0EF2">
        <w:rPr>
          <w:rFonts w:ascii="DTLProkyonSTLight" w:hAnsi="DTLProkyonSTLight"/>
          <w:sz w:val="21"/>
          <w:szCs w:val="21"/>
          <w:lang w:val="nl-NL"/>
        </w:rPr>
        <w:tab/>
        <w:t>29</w:t>
      </w:r>
      <w:r w:rsidRPr="001F0EF2">
        <w:rPr>
          <w:rFonts w:ascii="DTLProkyonSTLight" w:hAnsi="DTLProkyonSTLight"/>
          <w:sz w:val="21"/>
          <w:szCs w:val="21"/>
          <w:lang w:val="nl-NL"/>
        </w:rPr>
        <w:tab/>
        <w:t>haard aangetroffen?</w:t>
      </w:r>
      <w:r w:rsidRPr="001F0EF2">
        <w:rPr>
          <w:rFonts w:ascii="DTLProkyonSTLight" w:hAnsi="DTLProkyonSTLight"/>
          <w:sz w:val="21"/>
          <w:szCs w:val="21"/>
          <w:lang w:val="nl-NL"/>
        </w:rPr>
        <w:tab/>
        <w:t>nee</w:t>
      </w:r>
    </w:p>
    <w:p w14:paraId="093A79FA" w14:textId="53D4E02F" w:rsidR="008B6085" w:rsidRPr="001F0EF2" w:rsidRDefault="008B6085" w:rsidP="008B6085">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14 </w:t>
      </w:r>
      <w:r w:rsidRPr="001F0EF2">
        <w:rPr>
          <w:rFonts w:ascii="DTLProkyonSTLight" w:hAnsi="DTLProkyonSTLight"/>
          <w:sz w:val="21"/>
          <w:szCs w:val="21"/>
          <w:lang w:val="nl-NL"/>
        </w:rPr>
        <w:tab/>
        <w:t>breedte korte wand west</w:t>
      </w:r>
      <w:r w:rsidRPr="001F0EF2">
        <w:rPr>
          <w:rFonts w:ascii="DTLProkyonSTLight" w:hAnsi="DTLProkyonSTLight"/>
          <w:sz w:val="21"/>
          <w:szCs w:val="21"/>
          <w:lang w:val="nl-NL"/>
        </w:rPr>
        <w:tab/>
      </w:r>
      <w:r w:rsidRPr="001F0EF2">
        <w:rPr>
          <w:rFonts w:ascii="DTLProkyonSTLight" w:hAnsi="DTLProkyonSTLight"/>
          <w:sz w:val="21"/>
          <w:szCs w:val="21"/>
          <w:lang w:val="nl-NL"/>
        </w:rPr>
        <w:tab/>
      </w:r>
      <w:r>
        <w:rPr>
          <w:rFonts w:ascii="DTLProkyonSTLight" w:hAnsi="DTLProkyonSTLight"/>
          <w:sz w:val="21"/>
          <w:szCs w:val="21"/>
          <w:lang w:val="nl-NL"/>
        </w:rPr>
        <w:t>2,00-2,</w:t>
      </w:r>
      <w:r w:rsidR="00D7739D">
        <w:rPr>
          <w:rFonts w:ascii="DTLProkyonSTLight" w:hAnsi="DTLProkyonSTLight"/>
          <w:sz w:val="21"/>
          <w:szCs w:val="21"/>
          <w:lang w:val="nl-NL"/>
        </w:rPr>
        <w:t>5</w:t>
      </w:r>
      <w:r>
        <w:rPr>
          <w:rFonts w:ascii="DTLProkyonSTLight" w:hAnsi="DTLProkyonSTLight"/>
          <w:sz w:val="21"/>
          <w:szCs w:val="21"/>
          <w:lang w:val="nl-NL"/>
        </w:rPr>
        <w:t>0</w:t>
      </w:r>
      <w:r w:rsidRPr="001F0EF2">
        <w:rPr>
          <w:rFonts w:ascii="DTLProkyonSTLight" w:hAnsi="DTLProkyonSTLight"/>
          <w:sz w:val="21"/>
          <w:szCs w:val="21"/>
          <w:lang w:val="nl-NL"/>
        </w:rPr>
        <w:tab/>
        <w:t>32</w:t>
      </w:r>
      <w:r w:rsidRPr="001F0EF2">
        <w:rPr>
          <w:rFonts w:ascii="DTLProkyonSTLight" w:hAnsi="DTLProkyonSTLight"/>
          <w:sz w:val="21"/>
          <w:szCs w:val="21"/>
          <w:lang w:val="nl-NL"/>
        </w:rPr>
        <w:tab/>
        <w:t>andere dan paalkuilen in plattegrond?</w:t>
      </w:r>
      <w:r w:rsidRPr="001F0EF2">
        <w:rPr>
          <w:rFonts w:ascii="DTLProkyonSTLight" w:hAnsi="DTLProkyonSTLight"/>
          <w:sz w:val="21"/>
          <w:szCs w:val="21"/>
          <w:lang w:val="nl-NL"/>
        </w:rPr>
        <w:tab/>
        <w:t>nee</w:t>
      </w:r>
    </w:p>
    <w:p w14:paraId="23661003" w14:textId="4DC1A358" w:rsidR="008B6085" w:rsidRPr="001F0EF2" w:rsidRDefault="008B6085" w:rsidP="008B6085">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 xml:space="preserve">15 </w:t>
      </w:r>
      <w:r w:rsidRPr="001F0EF2">
        <w:rPr>
          <w:rFonts w:ascii="DTLProkyonSTLight" w:hAnsi="DTLProkyonSTLight"/>
          <w:sz w:val="21"/>
          <w:szCs w:val="21"/>
          <w:lang w:val="nl-NL"/>
        </w:rPr>
        <w:tab/>
        <w:t>breedte korte wand oost</w:t>
      </w:r>
      <w:r w:rsidRPr="001F0EF2">
        <w:rPr>
          <w:rFonts w:ascii="DTLProkyonSTLight" w:hAnsi="DTLProkyonSTLight"/>
          <w:sz w:val="21"/>
          <w:szCs w:val="21"/>
          <w:lang w:val="nl-NL"/>
        </w:rPr>
        <w:tab/>
      </w:r>
      <w:r w:rsidRPr="001F0EF2">
        <w:rPr>
          <w:rFonts w:ascii="DTLProkyonSTLight" w:hAnsi="DTLProkyonSTLight"/>
          <w:sz w:val="21"/>
          <w:szCs w:val="21"/>
          <w:lang w:val="nl-NL"/>
        </w:rPr>
        <w:tab/>
      </w:r>
      <w:r>
        <w:rPr>
          <w:rFonts w:ascii="DTLProkyonSTLight" w:hAnsi="DTLProkyonSTLight"/>
          <w:sz w:val="21"/>
          <w:szCs w:val="21"/>
          <w:lang w:val="nl-NL"/>
        </w:rPr>
        <w:t>2,00</w:t>
      </w:r>
      <w:r w:rsidR="00D7739D">
        <w:rPr>
          <w:rFonts w:ascii="DTLProkyonSTLight" w:hAnsi="DTLProkyonSTLight"/>
          <w:sz w:val="21"/>
          <w:szCs w:val="21"/>
          <w:lang w:val="nl-NL"/>
        </w:rPr>
        <w:t>-1,20</w:t>
      </w:r>
      <w:r w:rsidRPr="001F0EF2">
        <w:rPr>
          <w:rFonts w:ascii="DTLProkyonSTLight" w:hAnsi="DTLProkyonSTLight"/>
          <w:sz w:val="21"/>
          <w:szCs w:val="21"/>
          <w:lang w:val="nl-NL"/>
        </w:rPr>
        <w:tab/>
        <w:t>33</w:t>
      </w:r>
      <w:r w:rsidRPr="001F0EF2">
        <w:rPr>
          <w:rFonts w:ascii="DTLProkyonSTLight" w:hAnsi="DTLProkyonSTLight"/>
          <w:sz w:val="21"/>
          <w:szCs w:val="21"/>
          <w:lang w:val="nl-NL"/>
        </w:rPr>
        <w:tab/>
        <w:t>vloeroppervlak kern</w:t>
      </w:r>
      <w:r w:rsidRPr="001F0EF2">
        <w:rPr>
          <w:rFonts w:ascii="DTLProkyonSTLight" w:hAnsi="DTLProkyonSTLight"/>
          <w:sz w:val="21"/>
          <w:szCs w:val="21"/>
          <w:lang w:val="nl-NL"/>
        </w:rPr>
        <w:tab/>
      </w:r>
      <w:r>
        <w:rPr>
          <w:rFonts w:ascii="DTLProkyonSTLight" w:hAnsi="DTLProkyonSTLight"/>
          <w:sz w:val="21"/>
          <w:szCs w:val="21"/>
          <w:lang w:val="nl-NL"/>
        </w:rPr>
        <w:t xml:space="preserve"> 4</w:t>
      </w:r>
      <w:r w:rsidR="00D7739D">
        <w:rPr>
          <w:rFonts w:ascii="DTLProkyonSTLight" w:hAnsi="DTLProkyonSTLight"/>
          <w:sz w:val="21"/>
          <w:szCs w:val="21"/>
          <w:lang w:val="nl-NL"/>
        </w:rPr>
        <w:t>8,5</w:t>
      </w:r>
      <w:r>
        <w:rPr>
          <w:rFonts w:ascii="DTLProkyonSTLight" w:hAnsi="DTLProkyonSTLight"/>
          <w:sz w:val="21"/>
          <w:szCs w:val="21"/>
          <w:lang w:val="nl-NL"/>
        </w:rPr>
        <w:t xml:space="preserve"> </w:t>
      </w:r>
      <w:r w:rsidRPr="001F0EF2">
        <w:rPr>
          <w:rFonts w:ascii="DTLProkyonSTLight" w:hAnsi="DTLProkyonSTLight"/>
          <w:sz w:val="21"/>
          <w:szCs w:val="21"/>
          <w:lang w:val="nl-NL"/>
        </w:rPr>
        <w:t>m</w:t>
      </w:r>
      <w:r w:rsidRPr="001F0EF2">
        <w:rPr>
          <w:rFonts w:ascii="DTLProkyonSTLight" w:hAnsi="DTLProkyonSTLight"/>
          <w:sz w:val="21"/>
          <w:szCs w:val="21"/>
          <w:vertAlign w:val="superscript"/>
          <w:lang w:val="nl-NL"/>
        </w:rPr>
        <w:t>2</w:t>
      </w:r>
      <w:r w:rsidRPr="001F0EF2">
        <w:rPr>
          <w:rFonts w:ascii="DTLProkyonSTLight" w:hAnsi="DTLProkyonSTLight"/>
          <w:sz w:val="21"/>
          <w:szCs w:val="21"/>
          <w:lang w:val="nl-NL"/>
        </w:rPr>
        <w:t xml:space="preserve"> </w:t>
      </w:r>
    </w:p>
    <w:p w14:paraId="1D8112AB" w14:textId="77777777" w:rsidR="008B6085" w:rsidRPr="001F0EF2" w:rsidRDefault="008B6085" w:rsidP="008B6085">
      <w:pPr>
        <w:tabs>
          <w:tab w:val="left" w:pos="426"/>
          <w:tab w:val="left" w:pos="2835"/>
          <w:tab w:val="right" w:pos="3969"/>
          <w:tab w:val="left" w:pos="5103"/>
          <w:tab w:val="left" w:pos="5529"/>
          <w:tab w:val="right" w:pos="9356"/>
        </w:tabs>
        <w:rPr>
          <w:rFonts w:ascii="DTLProkyonSTLight" w:hAnsi="DTLProkyonSTLight"/>
          <w:sz w:val="21"/>
          <w:szCs w:val="21"/>
          <w:lang w:val="nl-NL"/>
        </w:rPr>
      </w:pPr>
      <w:r w:rsidRPr="001F0EF2">
        <w:rPr>
          <w:rFonts w:ascii="DTLProkyonSTLight" w:hAnsi="DTLProkyonSTLight"/>
          <w:sz w:val="21"/>
          <w:szCs w:val="21"/>
          <w:lang w:val="nl-NL"/>
        </w:rPr>
        <w:t>16</w:t>
      </w:r>
      <w:r w:rsidRPr="001F0EF2">
        <w:rPr>
          <w:rFonts w:ascii="DTLProkyonSTLight" w:hAnsi="DTLProkyonSTLight"/>
          <w:sz w:val="21"/>
          <w:szCs w:val="21"/>
          <w:lang w:val="nl-NL"/>
        </w:rPr>
        <w:tab/>
        <w:t>gem. diepte paalkuilen kern</w:t>
      </w:r>
      <w:r w:rsidRPr="001F0EF2">
        <w:rPr>
          <w:rFonts w:ascii="DTLProkyonSTLight" w:hAnsi="DTLProkyonSTLight"/>
          <w:sz w:val="21"/>
          <w:szCs w:val="21"/>
          <w:lang w:val="nl-NL"/>
        </w:rPr>
        <w:tab/>
      </w:r>
      <w:r>
        <w:rPr>
          <w:rFonts w:ascii="DTLProkyonSTLight" w:hAnsi="DTLProkyonSTLight"/>
          <w:sz w:val="21"/>
          <w:szCs w:val="21"/>
          <w:lang w:val="nl-NL"/>
        </w:rPr>
        <w:t>32 cm</w:t>
      </w:r>
      <w:r w:rsidRPr="001F0EF2">
        <w:rPr>
          <w:rFonts w:ascii="DTLProkyonSTLight" w:hAnsi="DTLProkyonSTLight"/>
          <w:sz w:val="21"/>
          <w:szCs w:val="21"/>
          <w:lang w:val="nl-NL"/>
        </w:rPr>
        <w:tab/>
        <w:t>34</w:t>
      </w:r>
      <w:r w:rsidRPr="001F0EF2">
        <w:rPr>
          <w:rFonts w:ascii="DTLProkyonSTLight" w:hAnsi="DTLProkyonSTLight"/>
          <w:sz w:val="21"/>
          <w:szCs w:val="21"/>
          <w:lang w:val="nl-NL"/>
        </w:rPr>
        <w:tab/>
        <w:t>vloeroppervlak geheel</w:t>
      </w:r>
      <w:r w:rsidRPr="001F0EF2">
        <w:rPr>
          <w:rFonts w:ascii="DTLProkyonSTLight" w:hAnsi="DTLProkyonSTLight"/>
          <w:sz w:val="21"/>
          <w:szCs w:val="21"/>
          <w:lang w:val="nl-NL"/>
        </w:rPr>
        <w:tab/>
      </w:r>
      <w:r>
        <w:rPr>
          <w:rFonts w:ascii="DTLProkyonSTLight" w:hAnsi="DTLProkyonSTLight"/>
          <w:sz w:val="21"/>
          <w:szCs w:val="21"/>
          <w:lang w:val="nl-NL"/>
        </w:rPr>
        <w:t>94,5</w:t>
      </w:r>
      <w:r w:rsidRPr="001F0EF2">
        <w:rPr>
          <w:rFonts w:ascii="DTLProkyonSTLight" w:hAnsi="DTLProkyonSTLight"/>
          <w:sz w:val="21"/>
          <w:szCs w:val="21"/>
          <w:lang w:val="nl-NL"/>
        </w:rPr>
        <w:t xml:space="preserve"> m</w:t>
      </w:r>
      <w:r w:rsidRPr="001F0EF2">
        <w:rPr>
          <w:rFonts w:ascii="DTLProkyonSTLight" w:hAnsi="DTLProkyonSTLight"/>
          <w:sz w:val="21"/>
          <w:szCs w:val="21"/>
          <w:vertAlign w:val="superscript"/>
          <w:lang w:val="nl-NL"/>
        </w:rPr>
        <w:t>2</w:t>
      </w:r>
    </w:p>
    <w:p w14:paraId="73D07653" w14:textId="77777777" w:rsidR="0086768E" w:rsidRPr="001F0EF2" w:rsidRDefault="0086768E">
      <w:pPr>
        <w:pStyle w:val="Kop2"/>
        <w:tabs>
          <w:tab w:val="clear" w:pos="284"/>
        </w:tabs>
        <w:rPr>
          <w:rFonts w:ascii="DTLProkyonSTLight" w:hAnsi="DTLProkyonSTLight"/>
          <w:sz w:val="21"/>
          <w:szCs w:val="21"/>
          <w:lang w:val="nl-NL"/>
        </w:rPr>
      </w:pPr>
    </w:p>
    <w:p w14:paraId="78942704" w14:textId="77777777" w:rsidR="008B6085" w:rsidRDefault="008B6085">
      <w:pPr>
        <w:pStyle w:val="Kop2"/>
        <w:tabs>
          <w:tab w:val="clear" w:pos="284"/>
        </w:tabs>
        <w:rPr>
          <w:rFonts w:ascii="DTLProkyonSTLight" w:hAnsi="DTLProkyonSTLight"/>
          <w:sz w:val="21"/>
          <w:szCs w:val="21"/>
          <w:lang w:val="nl-NL"/>
        </w:rPr>
      </w:pPr>
    </w:p>
    <w:p w14:paraId="1F5845E4" w14:textId="6C78FD23" w:rsidR="0086768E" w:rsidRPr="001F0EF2" w:rsidRDefault="00000000">
      <w:pPr>
        <w:pStyle w:val="Kop2"/>
        <w:tabs>
          <w:tab w:val="clear" w:pos="284"/>
        </w:tabs>
        <w:rPr>
          <w:rFonts w:ascii="DTLProkyonSTLight" w:hAnsi="DTLProkyonSTLight"/>
          <w:sz w:val="21"/>
          <w:szCs w:val="21"/>
          <w:lang w:val="nl-NL"/>
        </w:rPr>
      </w:pPr>
      <w:r w:rsidRPr="001F0EF2">
        <w:rPr>
          <w:rFonts w:ascii="DTLProkyonSTLight" w:hAnsi="DTLProkyonSTLight"/>
          <w:sz w:val="21"/>
          <w:szCs w:val="21"/>
          <w:lang w:val="nl-NL"/>
        </w:rPr>
        <w:t>Correlatie sporen en vondstnummers</w:t>
      </w:r>
    </w:p>
    <w:p w14:paraId="187DF97F" w14:textId="77777777" w:rsidR="0086768E" w:rsidRPr="001F0EF2" w:rsidRDefault="0086768E">
      <w:pPr>
        <w:rPr>
          <w:rFonts w:ascii="DTLProkyonSTLight" w:hAnsi="DTLProkyonSTLight"/>
          <w:sz w:val="21"/>
          <w:szCs w:val="21"/>
          <w:lang w:val="nl-NL"/>
        </w:rPr>
      </w:pPr>
    </w:p>
    <w:p w14:paraId="33D9436C" w14:textId="77777777" w:rsidR="0086768E" w:rsidRPr="001F0EF2" w:rsidRDefault="00000000" w:rsidP="00923613">
      <w:pPr>
        <w:widowControl w:val="0"/>
        <w:tabs>
          <w:tab w:val="left" w:pos="426"/>
          <w:tab w:val="left" w:pos="1276"/>
          <w:tab w:val="left" w:pos="2127"/>
          <w:tab w:val="left" w:pos="4962"/>
          <w:tab w:val="left" w:pos="7371"/>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WP</w:t>
      </w:r>
      <w:r w:rsidRPr="001F0EF2">
        <w:rPr>
          <w:rFonts w:ascii="DTLProkyonSTLight" w:hAnsi="DTLProkyonSTLight"/>
          <w:sz w:val="21"/>
          <w:szCs w:val="21"/>
          <w:lang w:val="nl-NL"/>
        </w:rPr>
        <w:tab/>
        <w:t>Spoor</w:t>
      </w:r>
      <w:r w:rsidRPr="001F0EF2">
        <w:rPr>
          <w:rFonts w:ascii="DTLProkyonSTLight" w:hAnsi="DTLProkyonSTLight"/>
          <w:sz w:val="21"/>
          <w:szCs w:val="21"/>
          <w:lang w:val="nl-NL"/>
        </w:rPr>
        <w:tab/>
        <w:t>Laag</w:t>
      </w:r>
      <w:r w:rsidRPr="001F0EF2">
        <w:rPr>
          <w:rFonts w:ascii="DTLProkyonSTLight" w:hAnsi="DTLProkyonSTLight"/>
          <w:sz w:val="21"/>
          <w:szCs w:val="21"/>
          <w:lang w:val="nl-NL"/>
        </w:rPr>
        <w:tab/>
        <w:t>Spoorsoort</w:t>
      </w:r>
      <w:r w:rsidRPr="001F0EF2">
        <w:rPr>
          <w:rFonts w:ascii="DTLProkyonSTLight" w:hAnsi="DTLProkyonSTLight"/>
          <w:sz w:val="21"/>
          <w:szCs w:val="21"/>
          <w:lang w:val="nl-NL"/>
        </w:rPr>
        <w:tab/>
        <w:t>Opmerking</w:t>
      </w:r>
      <w:r w:rsidRPr="001F0EF2">
        <w:rPr>
          <w:rFonts w:ascii="DTLProkyonSTLight" w:hAnsi="DTLProkyonSTLight"/>
          <w:sz w:val="21"/>
          <w:szCs w:val="21"/>
          <w:lang w:val="nl-NL"/>
        </w:rPr>
        <w:tab/>
        <w:t>Vondstnrs</w:t>
      </w:r>
    </w:p>
    <w:p w14:paraId="30FC483F" w14:textId="77777777" w:rsidR="0086768E" w:rsidRPr="001F0EF2" w:rsidRDefault="00000000"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r w:rsidRPr="001F0EF2">
        <w:rPr>
          <w:rFonts w:ascii="DTLProkyonSTLight" w:hAnsi="DTLProkyonSTLight"/>
          <w:sz w:val="21"/>
          <w:szCs w:val="21"/>
          <w:lang w:val="nl-NL"/>
        </w:rPr>
        <w:tab/>
      </w:r>
    </w:p>
    <w:p w14:paraId="2A704E21" w14:textId="2564D49B"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12-13</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b jonger dan 14</w:t>
      </w:r>
    </w:p>
    <w:p w14:paraId="2620F3E6" w14:textId="19CF177A"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14</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a</w:t>
      </w:r>
    </w:p>
    <w:p w14:paraId="596C73B3" w14:textId="58A09890" w:rsidR="00617A07"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Pr="001F0EF2">
        <w:rPr>
          <w:rFonts w:ascii="DTLProkyonSTLight" w:hAnsi="DTLProkyonSTLight"/>
          <w:sz w:val="21"/>
          <w:szCs w:val="21"/>
          <w:lang w:val="nl-NL"/>
        </w:rPr>
        <w:tab/>
      </w:r>
      <w:r w:rsidR="00617A07">
        <w:rPr>
          <w:rFonts w:ascii="DTLProkyonSTLight" w:hAnsi="DTLProkyonSTLight"/>
          <w:sz w:val="21"/>
          <w:szCs w:val="21"/>
          <w:lang w:val="nl-NL"/>
        </w:rPr>
        <w:t>15</w:t>
      </w:r>
      <w:r w:rsidRPr="001F0EF2">
        <w:rPr>
          <w:rFonts w:ascii="DTLProkyonSTLight" w:hAnsi="DTLProkyonSTLight"/>
          <w:sz w:val="21"/>
          <w:szCs w:val="21"/>
          <w:lang w:val="nl-NL"/>
        </w:rPr>
        <w:tab/>
      </w:r>
      <w:r w:rsidRPr="001F0EF2">
        <w:rPr>
          <w:rFonts w:ascii="DTLProkyonSTLight" w:hAnsi="DTLProkyonSTLight"/>
          <w:sz w:val="21"/>
          <w:szCs w:val="21"/>
          <w:lang w:val="nl-NL"/>
        </w:rPr>
        <w:tab/>
      </w:r>
      <w:r>
        <w:rPr>
          <w:rFonts w:ascii="DTLProkyonSTLight" w:hAnsi="DTLProkyonSTLight"/>
          <w:sz w:val="21"/>
          <w:szCs w:val="21"/>
          <w:lang w:val="nl-NL"/>
        </w:rPr>
        <w:t xml:space="preserve">wandpaalkuil </w:t>
      </w:r>
      <w:r w:rsidRPr="001F0EF2">
        <w:rPr>
          <w:rFonts w:ascii="DTLProkyonSTLight" w:hAnsi="DTLProkyonSTLight"/>
          <w:sz w:val="21"/>
          <w:szCs w:val="21"/>
          <w:lang w:val="nl-NL"/>
        </w:rPr>
        <w:t>hele kuil</w:t>
      </w:r>
      <w:r>
        <w:rPr>
          <w:rFonts w:ascii="DTLProkyonSTLight" w:hAnsi="DTLProkyonSTLight"/>
          <w:sz w:val="21"/>
          <w:szCs w:val="21"/>
          <w:lang w:val="nl-NL"/>
        </w:rPr>
        <w:tab/>
        <w:t>fase a en b?</w:t>
      </w:r>
    </w:p>
    <w:p w14:paraId="3313952E" w14:textId="4A30B246"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22</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b?</w:t>
      </w:r>
    </w:p>
    <w:p w14:paraId="7FEBC7C4" w14:textId="2CA6AF52"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40-41</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b jonger dan 42</w:t>
      </w:r>
    </w:p>
    <w:p w14:paraId="20C79AB4" w14:textId="4C232820"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42</w:t>
      </w:r>
      <w:r>
        <w:rPr>
          <w:rFonts w:ascii="DTLProkyonSTLight" w:hAnsi="DTLProkyonSTLight"/>
          <w:sz w:val="21"/>
          <w:szCs w:val="21"/>
          <w:lang w:val="nl-NL"/>
        </w:rPr>
        <w:tab/>
      </w:r>
      <w:r>
        <w:rPr>
          <w:rFonts w:ascii="DTLProkyonSTLight" w:hAnsi="DTLProkyonSTLight"/>
          <w:sz w:val="21"/>
          <w:szCs w:val="21"/>
          <w:lang w:val="nl-NL"/>
        </w:rPr>
        <w:tab/>
        <w:t>paalkuil met paalkern</w:t>
      </w:r>
      <w:r>
        <w:rPr>
          <w:rFonts w:ascii="DTLProkyonSTLight" w:hAnsi="DTLProkyonSTLight"/>
          <w:sz w:val="21"/>
          <w:szCs w:val="21"/>
          <w:lang w:val="nl-NL"/>
        </w:rPr>
        <w:tab/>
        <w:t>fase a ouder dan 40-41</w:t>
      </w:r>
    </w:p>
    <w:p w14:paraId="7FD153C7" w14:textId="58A3C9EF"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w:t>
      </w:r>
      <w:r>
        <w:rPr>
          <w:rFonts w:ascii="DTLProkyonSTLight" w:hAnsi="DTLProkyonSTLight"/>
          <w:sz w:val="21"/>
          <w:szCs w:val="21"/>
          <w:lang w:val="nl-NL"/>
        </w:rPr>
        <w:tab/>
      </w:r>
      <w:r>
        <w:rPr>
          <w:rFonts w:ascii="DTLProkyonSTLight" w:hAnsi="DTLProkyonSTLight"/>
          <w:sz w:val="21"/>
          <w:szCs w:val="21"/>
          <w:lang w:val="nl-NL"/>
        </w:rPr>
        <w:tab/>
        <w:t>wandpaalkuil</w:t>
      </w:r>
      <w:r>
        <w:rPr>
          <w:rFonts w:ascii="DTLProkyonSTLight" w:hAnsi="DTLProkyonSTLight"/>
          <w:sz w:val="21"/>
          <w:szCs w:val="21"/>
          <w:lang w:val="nl-NL"/>
        </w:rPr>
        <w:tab/>
        <w:t>niet gecoupeerd?</w:t>
      </w:r>
    </w:p>
    <w:p w14:paraId="4EAEBD2A" w14:textId="319A5BB4"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63</w:t>
      </w:r>
      <w:r>
        <w:rPr>
          <w:rFonts w:ascii="DTLProkyonSTLight" w:hAnsi="DTLProkyonSTLight"/>
          <w:sz w:val="21"/>
          <w:szCs w:val="21"/>
          <w:lang w:val="nl-NL"/>
        </w:rPr>
        <w:tab/>
      </w:r>
      <w:r>
        <w:rPr>
          <w:rFonts w:ascii="DTLProkyonSTLight" w:hAnsi="DTLProkyonSTLight"/>
          <w:sz w:val="21"/>
          <w:szCs w:val="21"/>
          <w:lang w:val="nl-NL"/>
        </w:rPr>
        <w:tab/>
        <w:t>hele kuil</w:t>
      </w:r>
      <w:r w:rsidR="008D22A7">
        <w:rPr>
          <w:rFonts w:ascii="DTLProkyonSTLight" w:hAnsi="DTLProkyonSTLight"/>
          <w:sz w:val="21"/>
          <w:szCs w:val="21"/>
          <w:lang w:val="nl-NL"/>
        </w:rPr>
        <w:tab/>
        <w:t>fase a ouder dan 64</w:t>
      </w:r>
    </w:p>
    <w:p w14:paraId="69228534" w14:textId="11A09F7A"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64</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b jonger dan 63</w:t>
      </w:r>
    </w:p>
    <w:p w14:paraId="7586193F" w14:textId="67B191EE"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66</w:t>
      </w:r>
      <w:r w:rsidR="008D22A7">
        <w:rPr>
          <w:rFonts w:ascii="DTLProkyonSTLight" w:hAnsi="DTLProkyonSTLight"/>
          <w:sz w:val="21"/>
          <w:szCs w:val="21"/>
          <w:lang w:val="nl-NL"/>
        </w:rPr>
        <w:tab/>
      </w:r>
      <w:r w:rsidR="008D22A7">
        <w:rPr>
          <w:rFonts w:ascii="DTLProkyonSTLight" w:hAnsi="DTLProkyonSTLight"/>
          <w:sz w:val="21"/>
          <w:szCs w:val="21"/>
          <w:lang w:val="nl-NL"/>
        </w:rPr>
        <w:tab/>
        <w:t>wandpaalkuil</w:t>
      </w:r>
      <w:r w:rsidR="008D22A7">
        <w:rPr>
          <w:rFonts w:ascii="DTLProkyonSTLight" w:hAnsi="DTLProkyonSTLight"/>
          <w:sz w:val="21"/>
          <w:szCs w:val="21"/>
          <w:lang w:val="nl-NL"/>
        </w:rPr>
        <w:tab/>
        <w:t>fase b jonger dan 67</w:t>
      </w:r>
    </w:p>
    <w:p w14:paraId="2CEBBD7D" w14:textId="5D00FF7F"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67</w:t>
      </w:r>
      <w:r w:rsidR="008D22A7">
        <w:rPr>
          <w:rFonts w:ascii="DTLProkyonSTLight" w:hAnsi="DTLProkyonSTLight"/>
          <w:sz w:val="21"/>
          <w:szCs w:val="21"/>
          <w:lang w:val="nl-NL"/>
        </w:rPr>
        <w:tab/>
      </w:r>
      <w:r w:rsidR="008D22A7">
        <w:rPr>
          <w:rFonts w:ascii="DTLProkyonSTLight" w:hAnsi="DTLProkyonSTLight"/>
          <w:sz w:val="21"/>
          <w:szCs w:val="21"/>
          <w:lang w:val="nl-NL"/>
        </w:rPr>
        <w:tab/>
        <w:t>wandpaalkuil</w:t>
      </w:r>
      <w:r w:rsidR="008D22A7">
        <w:rPr>
          <w:rFonts w:ascii="DTLProkyonSTLight" w:hAnsi="DTLProkyonSTLight"/>
          <w:sz w:val="21"/>
          <w:szCs w:val="21"/>
          <w:lang w:val="nl-NL"/>
        </w:rPr>
        <w:tab/>
        <w:t>fase a ouder dan 66</w:t>
      </w:r>
    </w:p>
    <w:p w14:paraId="29204A69" w14:textId="6CE12C6D"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68</w:t>
      </w:r>
      <w:r w:rsidR="008D22A7">
        <w:rPr>
          <w:rFonts w:ascii="DTLProkyonSTLight" w:hAnsi="DTLProkyonSTLight"/>
          <w:sz w:val="21"/>
          <w:szCs w:val="21"/>
          <w:lang w:val="nl-NL"/>
        </w:rPr>
        <w:tab/>
      </w:r>
      <w:r w:rsidR="008D22A7">
        <w:rPr>
          <w:rFonts w:ascii="DTLProkyonSTLight" w:hAnsi="DTLProkyonSTLight"/>
          <w:sz w:val="21"/>
          <w:szCs w:val="21"/>
          <w:lang w:val="nl-NL"/>
        </w:rPr>
        <w:tab/>
        <w:t>wandpaalkuil</w:t>
      </w:r>
      <w:r w:rsidR="008D22A7">
        <w:rPr>
          <w:rFonts w:ascii="DTLProkyonSTLight" w:hAnsi="DTLProkyonSTLight"/>
          <w:sz w:val="21"/>
          <w:szCs w:val="21"/>
          <w:lang w:val="nl-NL"/>
        </w:rPr>
        <w:tab/>
        <w:t>fase a en b (onderscheid niet te zien)</w:t>
      </w:r>
    </w:p>
    <w:p w14:paraId="455E8141" w14:textId="23F59794"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70</w:t>
      </w:r>
      <w:r w:rsidR="00C03FD6">
        <w:rPr>
          <w:rFonts w:ascii="DTLProkyonSTLight" w:hAnsi="DTLProkyonSTLight"/>
          <w:sz w:val="21"/>
          <w:szCs w:val="21"/>
          <w:lang w:val="nl-NL"/>
        </w:rPr>
        <w:t>-71</w:t>
      </w:r>
      <w:r w:rsidR="008D22A7">
        <w:rPr>
          <w:rFonts w:ascii="DTLProkyonSTLight" w:hAnsi="DTLProkyonSTLight"/>
          <w:sz w:val="21"/>
          <w:szCs w:val="21"/>
          <w:lang w:val="nl-NL"/>
        </w:rPr>
        <w:tab/>
      </w:r>
      <w:r w:rsidR="008D22A7">
        <w:rPr>
          <w:rFonts w:ascii="DTLProkyonSTLight" w:hAnsi="DTLProkyonSTLight"/>
          <w:sz w:val="21"/>
          <w:szCs w:val="21"/>
          <w:lang w:val="nl-NL"/>
        </w:rPr>
        <w:tab/>
        <w:t>wandpaalkuil</w:t>
      </w:r>
      <w:r w:rsidR="008D22A7">
        <w:rPr>
          <w:rFonts w:ascii="DTLProkyonSTLight" w:hAnsi="DTLProkyonSTLight"/>
          <w:sz w:val="21"/>
          <w:szCs w:val="21"/>
          <w:lang w:val="nl-NL"/>
        </w:rPr>
        <w:tab/>
        <w:t>lijkt twee fasen onderscheid niet te zien</w:t>
      </w:r>
    </w:p>
    <w:p w14:paraId="07F6A114" w14:textId="69697377"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104</w:t>
      </w:r>
      <w:r w:rsidR="008D22A7">
        <w:rPr>
          <w:rFonts w:ascii="DTLProkyonSTLight" w:hAnsi="DTLProkyonSTLight"/>
          <w:sz w:val="21"/>
          <w:szCs w:val="21"/>
          <w:lang w:val="nl-NL"/>
        </w:rPr>
        <w:tab/>
      </w:r>
      <w:r w:rsidR="008D22A7">
        <w:rPr>
          <w:rFonts w:ascii="DTLProkyonSTLight" w:hAnsi="DTLProkyonSTLight"/>
          <w:sz w:val="21"/>
          <w:szCs w:val="21"/>
          <w:lang w:val="nl-NL"/>
        </w:rPr>
        <w:tab/>
        <w:t>wandpaalkuil</w:t>
      </w:r>
      <w:r w:rsidR="008D22A7">
        <w:rPr>
          <w:rFonts w:ascii="DTLProkyonSTLight" w:hAnsi="DTLProkyonSTLight"/>
          <w:sz w:val="21"/>
          <w:szCs w:val="21"/>
          <w:lang w:val="nl-NL"/>
        </w:rPr>
        <w:tab/>
        <w:t>fase a en b?</w:t>
      </w:r>
    </w:p>
    <w:p w14:paraId="0D663028" w14:textId="397B541C"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112</w:t>
      </w:r>
      <w:r w:rsidR="008D22A7">
        <w:rPr>
          <w:rFonts w:ascii="DTLProkyonSTLight" w:hAnsi="DTLProkyonSTLight"/>
          <w:sz w:val="21"/>
          <w:szCs w:val="21"/>
          <w:lang w:val="nl-NL"/>
        </w:rPr>
        <w:tab/>
      </w:r>
      <w:r w:rsidR="008D22A7">
        <w:rPr>
          <w:rFonts w:ascii="DTLProkyonSTLight" w:hAnsi="DTLProkyonSTLight"/>
          <w:sz w:val="21"/>
          <w:szCs w:val="21"/>
          <w:lang w:val="nl-NL"/>
        </w:rPr>
        <w:tab/>
        <w:t>wandpaalkuil</w:t>
      </w:r>
      <w:r w:rsidR="008D22A7">
        <w:rPr>
          <w:rFonts w:ascii="DTLProkyonSTLight" w:hAnsi="DTLProkyonSTLight"/>
          <w:sz w:val="21"/>
          <w:szCs w:val="21"/>
          <w:lang w:val="nl-NL"/>
        </w:rPr>
        <w:tab/>
        <w:t>fase a en b?</w:t>
      </w:r>
    </w:p>
    <w:p w14:paraId="776F96E9" w14:textId="320C343A" w:rsidR="00923613" w:rsidRDefault="00923613"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008D22A7">
        <w:rPr>
          <w:rFonts w:ascii="DTLProkyonSTLight" w:hAnsi="DTLProkyonSTLight"/>
          <w:sz w:val="21"/>
          <w:szCs w:val="21"/>
          <w:lang w:val="nl-NL"/>
        </w:rPr>
        <w:tab/>
        <w:t>121-122</w:t>
      </w:r>
      <w:r w:rsidR="008D22A7">
        <w:rPr>
          <w:rFonts w:ascii="DTLProkyonSTLight" w:hAnsi="DTLProkyonSTLight"/>
          <w:sz w:val="21"/>
          <w:szCs w:val="21"/>
          <w:lang w:val="nl-NL"/>
        </w:rPr>
        <w:tab/>
      </w:r>
      <w:r w:rsidR="008D22A7">
        <w:rPr>
          <w:rFonts w:ascii="DTLProkyonSTLight" w:hAnsi="DTLProkyonSTLight"/>
          <w:sz w:val="21"/>
          <w:szCs w:val="21"/>
          <w:lang w:val="nl-NL"/>
        </w:rPr>
        <w:tab/>
        <w:t>hele kuil</w:t>
      </w:r>
      <w:r w:rsidR="008D22A7">
        <w:rPr>
          <w:rFonts w:ascii="DTLProkyonSTLight" w:hAnsi="DTLProkyonSTLight"/>
          <w:sz w:val="21"/>
          <w:szCs w:val="21"/>
          <w:lang w:val="nl-NL"/>
        </w:rPr>
        <w:tab/>
        <w:t>fase a</w:t>
      </w:r>
    </w:p>
    <w:p w14:paraId="50DA2C0A" w14:textId="7CDA35F4" w:rsidR="008D22A7" w:rsidRDefault="008D22A7"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123</w:t>
      </w:r>
      <w:r>
        <w:rPr>
          <w:rFonts w:ascii="DTLProkyonSTLight" w:hAnsi="DTLProkyonSTLight"/>
          <w:sz w:val="21"/>
          <w:szCs w:val="21"/>
          <w:lang w:val="nl-NL"/>
        </w:rPr>
        <w:tab/>
      </w:r>
      <w:r>
        <w:rPr>
          <w:rFonts w:ascii="DTLProkyonSTLight" w:hAnsi="DTLProkyonSTLight"/>
          <w:sz w:val="21"/>
          <w:szCs w:val="21"/>
          <w:lang w:val="nl-NL"/>
        </w:rPr>
        <w:tab/>
        <w:t xml:space="preserve">hele kuil </w:t>
      </w:r>
      <w:r>
        <w:rPr>
          <w:rFonts w:ascii="DTLProkyonSTLight" w:hAnsi="DTLProkyonSTLight"/>
          <w:sz w:val="21"/>
          <w:szCs w:val="21"/>
          <w:lang w:val="nl-NL"/>
        </w:rPr>
        <w:tab/>
        <w:t>fase b</w:t>
      </w:r>
    </w:p>
    <w:p w14:paraId="6B6470B2" w14:textId="259F056D" w:rsidR="008D22A7" w:rsidRDefault="008D22A7"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130</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b</w:t>
      </w:r>
    </w:p>
    <w:p w14:paraId="66E753B7" w14:textId="072891DC" w:rsidR="008D22A7" w:rsidRDefault="008D22A7"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131</w:t>
      </w:r>
      <w:r>
        <w:rPr>
          <w:rFonts w:ascii="DTLProkyonSTLight" w:hAnsi="DTLProkyonSTLight"/>
          <w:sz w:val="21"/>
          <w:szCs w:val="21"/>
          <w:lang w:val="nl-NL"/>
        </w:rPr>
        <w:tab/>
      </w:r>
      <w:r>
        <w:rPr>
          <w:rFonts w:ascii="DTLProkyonSTLight" w:hAnsi="DTLProkyonSTLight"/>
          <w:sz w:val="21"/>
          <w:szCs w:val="21"/>
          <w:lang w:val="nl-NL"/>
        </w:rPr>
        <w:tab/>
        <w:t>hele kuil</w:t>
      </w:r>
      <w:r>
        <w:rPr>
          <w:rFonts w:ascii="DTLProkyonSTLight" w:hAnsi="DTLProkyonSTLight"/>
          <w:sz w:val="21"/>
          <w:szCs w:val="21"/>
          <w:lang w:val="nl-NL"/>
        </w:rPr>
        <w:tab/>
        <w:t>fase a</w:t>
      </w:r>
    </w:p>
    <w:p w14:paraId="5E1439C3" w14:textId="67784E43" w:rsidR="008D22A7" w:rsidRDefault="008D22A7"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134-135</w:t>
      </w:r>
      <w:r>
        <w:rPr>
          <w:rFonts w:ascii="DTLProkyonSTLight" w:hAnsi="DTLProkyonSTLight"/>
          <w:sz w:val="21"/>
          <w:szCs w:val="21"/>
          <w:lang w:val="nl-NL"/>
        </w:rPr>
        <w:tab/>
      </w:r>
      <w:r>
        <w:rPr>
          <w:rFonts w:ascii="DTLProkyonSTLight" w:hAnsi="DTLProkyonSTLight"/>
          <w:sz w:val="21"/>
          <w:szCs w:val="21"/>
          <w:lang w:val="nl-NL"/>
        </w:rPr>
        <w:tab/>
        <w:t>wandpaalkuil</w:t>
      </w:r>
      <w:r>
        <w:rPr>
          <w:rFonts w:ascii="DTLProkyonSTLight" w:hAnsi="DTLProkyonSTLight"/>
          <w:sz w:val="21"/>
          <w:szCs w:val="21"/>
          <w:lang w:val="nl-NL"/>
        </w:rPr>
        <w:tab/>
        <w:t>twee fasen?</w:t>
      </w:r>
    </w:p>
    <w:p w14:paraId="03A70C58" w14:textId="08634F20" w:rsidR="008D22A7" w:rsidRDefault="008D22A7" w:rsidP="00923613">
      <w:pPr>
        <w:widowControl w:val="0"/>
        <w:tabs>
          <w:tab w:val="left" w:pos="426"/>
          <w:tab w:val="left" w:pos="1276"/>
          <w:tab w:val="left" w:pos="2127"/>
          <w:tab w:val="left" w:pos="4962"/>
          <w:tab w:val="left" w:pos="6804"/>
          <w:tab w:val="left" w:pos="7371"/>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Pr>
          <w:rFonts w:ascii="DTLProkyonSTLight" w:hAnsi="DTLProkyonSTLight"/>
          <w:sz w:val="21"/>
          <w:szCs w:val="21"/>
          <w:lang w:val="nl-NL"/>
        </w:rPr>
        <w:tab/>
        <w:t>137</w:t>
      </w:r>
      <w:r>
        <w:rPr>
          <w:rFonts w:ascii="DTLProkyonSTLight" w:hAnsi="DTLProkyonSTLight"/>
          <w:sz w:val="21"/>
          <w:szCs w:val="21"/>
          <w:lang w:val="nl-NL"/>
        </w:rPr>
        <w:tab/>
      </w:r>
      <w:r>
        <w:rPr>
          <w:rFonts w:ascii="DTLProkyonSTLight" w:hAnsi="DTLProkyonSTLight"/>
          <w:sz w:val="21"/>
          <w:szCs w:val="21"/>
          <w:lang w:val="nl-NL"/>
        </w:rPr>
        <w:tab/>
        <w:t>wandpaalkuil twee fasen?</w:t>
      </w:r>
    </w:p>
    <w:p w14:paraId="411ADBDF" w14:textId="77777777" w:rsidR="0086768E" w:rsidRPr="001F0EF2" w:rsidRDefault="0086768E" w:rsidP="00923613">
      <w:pPr>
        <w:widowControl w:val="0"/>
        <w:tabs>
          <w:tab w:val="left" w:pos="426"/>
          <w:tab w:val="left" w:pos="1276"/>
          <w:tab w:val="left" w:pos="2127"/>
          <w:tab w:val="left" w:pos="4962"/>
          <w:tab w:val="left" w:pos="6804"/>
          <w:tab w:val="left" w:pos="10667"/>
        </w:tabs>
        <w:autoSpaceDE w:val="0"/>
        <w:autoSpaceDN w:val="0"/>
        <w:adjustRightInd w:val="0"/>
        <w:rPr>
          <w:rFonts w:ascii="DTLProkyonSTLight" w:hAnsi="DTLProkyonSTLight"/>
          <w:sz w:val="21"/>
          <w:szCs w:val="21"/>
          <w:lang w:val="nl-NL"/>
        </w:rPr>
      </w:pPr>
    </w:p>
    <w:p w14:paraId="3E71BE6C" w14:textId="77777777" w:rsidR="0086768E" w:rsidRPr="001F0EF2" w:rsidRDefault="00000000">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sidRPr="001F0EF2">
        <w:rPr>
          <w:rFonts w:ascii="DTLProkyonSTLight" w:hAnsi="DTLProkyonSTLight"/>
          <w:sz w:val="21"/>
          <w:szCs w:val="21"/>
          <w:lang w:val="nl-NL"/>
        </w:rPr>
        <w:t>Van onderstaande kuilen is geheel onzeker of zij tot de plattegrond kunnen worden toegewezen</w:t>
      </w:r>
    </w:p>
    <w:p w14:paraId="2CA308DB" w14:textId="77777777" w:rsidR="0086768E" w:rsidRPr="001F0EF2" w:rsidRDefault="0086768E">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p>
    <w:p w14:paraId="05978850" w14:textId="3E9DF286" w:rsidR="0086768E" w:rsidRPr="001F0EF2" w:rsidRDefault="008D22A7">
      <w:pPr>
        <w:widowControl w:val="0"/>
        <w:tabs>
          <w:tab w:val="left" w:pos="426"/>
          <w:tab w:val="left" w:pos="1276"/>
          <w:tab w:val="left" w:pos="2127"/>
          <w:tab w:val="left" w:pos="3969"/>
          <w:tab w:val="left" w:pos="6804"/>
          <w:tab w:val="left" w:pos="10667"/>
        </w:tabs>
        <w:autoSpaceDE w:val="0"/>
        <w:autoSpaceDN w:val="0"/>
        <w:adjustRightInd w:val="0"/>
        <w:rPr>
          <w:rFonts w:ascii="DTLProkyonSTLight" w:hAnsi="DTLProkyonSTLight"/>
          <w:sz w:val="21"/>
          <w:szCs w:val="21"/>
          <w:lang w:val="nl-NL"/>
        </w:rPr>
      </w:pPr>
      <w:r>
        <w:rPr>
          <w:rFonts w:ascii="DTLProkyonSTLight" w:hAnsi="DTLProkyonSTLight"/>
          <w:sz w:val="21"/>
          <w:szCs w:val="21"/>
          <w:lang w:val="nl-NL"/>
        </w:rPr>
        <w:t>57</w:t>
      </w:r>
      <w:r w:rsidRPr="001F0EF2">
        <w:rPr>
          <w:rFonts w:ascii="DTLProkyonSTLight" w:hAnsi="DTLProkyonSTLight"/>
          <w:sz w:val="21"/>
          <w:szCs w:val="21"/>
          <w:lang w:val="nl-NL"/>
        </w:rPr>
        <w:tab/>
      </w:r>
      <w:r w:rsidR="00617A07">
        <w:rPr>
          <w:rFonts w:ascii="DTLProkyonSTLight" w:hAnsi="DTLProkyonSTLight"/>
          <w:sz w:val="21"/>
          <w:szCs w:val="21"/>
          <w:lang w:val="nl-NL"/>
        </w:rPr>
        <w:t>1</w:t>
      </w:r>
      <w:r>
        <w:rPr>
          <w:rFonts w:ascii="DTLProkyonSTLight" w:hAnsi="DTLProkyonSTLight"/>
          <w:sz w:val="21"/>
          <w:szCs w:val="21"/>
          <w:lang w:val="nl-NL"/>
        </w:rPr>
        <w:t>20</w:t>
      </w:r>
      <w:r w:rsidRPr="001F0EF2">
        <w:rPr>
          <w:rFonts w:ascii="DTLProkyonSTLight" w:hAnsi="DTLProkyonSTLight"/>
          <w:sz w:val="21"/>
          <w:szCs w:val="21"/>
          <w:lang w:val="nl-NL"/>
        </w:rPr>
        <w:tab/>
      </w:r>
      <w:r w:rsidRPr="001F0EF2">
        <w:rPr>
          <w:rFonts w:ascii="DTLProkyonSTLight" w:hAnsi="DTLProkyonSTLight"/>
          <w:sz w:val="21"/>
          <w:szCs w:val="21"/>
          <w:lang w:val="nl-NL"/>
        </w:rPr>
        <w:tab/>
        <w:t>hele kuil</w:t>
      </w:r>
      <w:r w:rsidRPr="001F0EF2">
        <w:rPr>
          <w:rFonts w:ascii="DTLProkyonSTLight" w:hAnsi="DTLProkyonSTLight"/>
          <w:sz w:val="21"/>
          <w:szCs w:val="21"/>
          <w:lang w:val="nl-NL"/>
        </w:rPr>
        <w:tab/>
      </w:r>
    </w:p>
    <w:p w14:paraId="215514DE" w14:textId="5D620865" w:rsidR="009A1C88" w:rsidRPr="001F0EF2" w:rsidRDefault="008D22A7" w:rsidP="008D22A7">
      <w:pPr>
        <w:tabs>
          <w:tab w:val="left" w:pos="426"/>
          <w:tab w:val="left" w:pos="2127"/>
        </w:tabs>
        <w:rPr>
          <w:rFonts w:ascii="DTLProkyonSTLight" w:hAnsi="DTLProkyonSTLight"/>
          <w:sz w:val="21"/>
          <w:szCs w:val="21"/>
        </w:rPr>
      </w:pPr>
      <w:r>
        <w:rPr>
          <w:rFonts w:ascii="DTLProkyonSTLight" w:hAnsi="DTLProkyonSTLight"/>
          <w:sz w:val="21"/>
          <w:szCs w:val="21"/>
        </w:rPr>
        <w:t>57</w:t>
      </w:r>
      <w:r>
        <w:rPr>
          <w:rFonts w:ascii="DTLProkyonSTLight" w:hAnsi="DTLProkyonSTLight"/>
          <w:sz w:val="21"/>
          <w:szCs w:val="21"/>
        </w:rPr>
        <w:tab/>
        <w:t>111</w:t>
      </w:r>
      <w:r>
        <w:rPr>
          <w:rFonts w:ascii="DTLProkyonSTLight" w:hAnsi="DTLProkyonSTLight"/>
          <w:sz w:val="21"/>
          <w:szCs w:val="21"/>
        </w:rPr>
        <w:tab/>
        <w:t>?</w:t>
      </w:r>
    </w:p>
    <w:sectPr w:rsidR="009A1C88" w:rsidRPr="001F0EF2">
      <w:pgSz w:w="11901" w:h="16840"/>
      <w:pgMar w:top="1134" w:right="1134" w:bottom="1134"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abon">
    <w:altName w:val="Times New Roman"/>
    <w:panose1 w:val="020B0604020202020204"/>
    <w:charset w:val="00"/>
    <w:family w:val="auto"/>
    <w:pitch w:val="variable"/>
    <w:sig w:usb0="03000000" w:usb1="00000000" w:usb2="00000000" w:usb3="00000000" w:csb0="00000001" w:csb1="00000000"/>
  </w:font>
  <w:font w:name="DTLProkyonSTLight">
    <w:panose1 w:val="02000000000000000000"/>
    <w:charset w:val="00"/>
    <w:family w:val="auto"/>
    <w:notTrueType/>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activeWritingStyle w:appName="MSWord" w:lang="en-US" w:vendorID="6" w:dllVersion="2"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300"/>
    <w:rsid w:val="000436D2"/>
    <w:rsid w:val="00075B0B"/>
    <w:rsid w:val="00095ABB"/>
    <w:rsid w:val="000A4997"/>
    <w:rsid w:val="000B5692"/>
    <w:rsid w:val="001807E1"/>
    <w:rsid w:val="001F0EF2"/>
    <w:rsid w:val="002C3294"/>
    <w:rsid w:val="003A493D"/>
    <w:rsid w:val="005D0E33"/>
    <w:rsid w:val="005F0300"/>
    <w:rsid w:val="00617A07"/>
    <w:rsid w:val="0079546B"/>
    <w:rsid w:val="0086768E"/>
    <w:rsid w:val="008B6085"/>
    <w:rsid w:val="008D22A7"/>
    <w:rsid w:val="00923613"/>
    <w:rsid w:val="009A1C88"/>
    <w:rsid w:val="00A800F3"/>
    <w:rsid w:val="00B93F07"/>
    <w:rsid w:val="00C03FD6"/>
    <w:rsid w:val="00D51B5D"/>
    <w:rsid w:val="00D64B26"/>
    <w:rsid w:val="00D7739D"/>
    <w:rsid w:val="00F60D0E"/>
    <w:rsid w:val="00F94F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08252C5D"/>
  <w15:chartTrackingRefBased/>
  <w15:docId w15:val="{3FF64549-847F-F94D-A58D-C27D0F54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lang w:val="en-GB" w:eastAsia="en-US"/>
    </w:rPr>
  </w:style>
  <w:style w:type="paragraph" w:styleId="Kop1">
    <w:name w:val="heading 1"/>
    <w:basedOn w:val="Standaard"/>
    <w:next w:val="Standaard"/>
    <w:qFormat/>
    <w:pPr>
      <w:keepNext/>
      <w:widowControl w:val="0"/>
      <w:autoSpaceDE w:val="0"/>
      <w:autoSpaceDN w:val="0"/>
      <w:adjustRightInd w:val="0"/>
      <w:jc w:val="right"/>
      <w:outlineLvl w:val="0"/>
    </w:pPr>
    <w:rPr>
      <w:b/>
      <w:noProof w:val="0"/>
      <w:sz w:val="16"/>
      <w:lang w:val="en-US"/>
    </w:rPr>
  </w:style>
  <w:style w:type="paragraph" w:styleId="Kop2">
    <w:name w:val="heading 2"/>
    <w:basedOn w:val="Standaard"/>
    <w:next w:val="Standaard"/>
    <w:qFormat/>
    <w:pPr>
      <w:keepNext/>
      <w:tabs>
        <w:tab w:val="left" w:pos="284"/>
      </w:tabs>
      <w:outlineLvl w:val="1"/>
    </w:pPr>
    <w:rPr>
      <w:b/>
    </w:rPr>
  </w:style>
  <w:style w:type="paragraph" w:styleId="Kop3">
    <w:name w:val="heading 3"/>
    <w:basedOn w:val="Standaard"/>
    <w:next w:val="Standaard"/>
    <w:qFormat/>
    <w:pPr>
      <w:keepNext/>
      <w:widowControl w:val="0"/>
      <w:autoSpaceDE w:val="0"/>
      <w:autoSpaceDN w:val="0"/>
      <w:adjustRightInd w:val="0"/>
      <w:outlineLvl w:val="2"/>
    </w:pPr>
    <w:rPr>
      <w:b/>
      <w:noProof w:val="0"/>
      <w:sz w:val="1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WPDefaults">
    <w:name w:val="WP Defaults"/>
    <w:pPr>
      <w:tabs>
        <w:tab w:val="left" w:pos="-883"/>
        <w:tab w:val="left" w:pos="-323"/>
        <w:tab w:val="left" w:pos="237"/>
        <w:tab w:val="left" w:pos="817"/>
        <w:tab w:val="left" w:pos="1377"/>
        <w:tab w:val="left" w:pos="1937"/>
        <w:tab w:val="left" w:pos="2517"/>
        <w:tab w:val="left" w:pos="3077"/>
        <w:tab w:val="left" w:pos="3637"/>
        <w:tab w:val="left" w:pos="4217"/>
        <w:tab w:val="left" w:pos="4777"/>
        <w:tab w:val="left" w:pos="5337"/>
        <w:tab w:val="left" w:pos="5917"/>
        <w:tab w:val="left" w:pos="6477"/>
        <w:tab w:val="left" w:pos="7037"/>
        <w:tab w:val="left" w:pos="7617"/>
        <w:tab w:val="left" w:pos="8177"/>
        <w:tab w:val="left" w:pos="8757"/>
        <w:tab w:val="left" w:pos="9317"/>
        <w:tab w:val="left" w:pos="9877"/>
        <w:tab w:val="left" w:pos="10457"/>
      </w:tabs>
      <w:spacing w:line="240" w:lineRule="atLeast"/>
      <w:ind w:left="-23" w:right="-23"/>
    </w:pPr>
    <w:rPr>
      <w:rFonts w:ascii="Geneva" w:hAnsi="Geneva"/>
      <w:color w:val="000000"/>
      <w:sz w:val="24"/>
      <w:lang w:val="en-US" w:eastAsia="en-US"/>
    </w:rPr>
  </w:style>
  <w:style w:type="paragraph" w:styleId="Koptekst">
    <w:name w:val="header"/>
    <w:pPr>
      <w:spacing w:line="240" w:lineRule="atLeast"/>
    </w:pPr>
    <w:rPr>
      <w:rFonts w:ascii="Geneva" w:hAnsi="Geneva"/>
      <w:color w:val="000000"/>
      <w:lang w:val="en-US" w:eastAsia="en-US"/>
    </w:rPr>
  </w:style>
  <w:style w:type="paragraph" w:styleId="Voettekst">
    <w:name w:val="footer"/>
    <w:pPr>
      <w:spacing w:line="240" w:lineRule="atLeast"/>
    </w:pPr>
    <w:rPr>
      <w:rFonts w:ascii="Geneva" w:hAnsi="Geneva"/>
      <w:color w:val="000000"/>
      <w:lang w:val="en-US" w:eastAsia="en-US"/>
    </w:rPr>
  </w:style>
  <w:style w:type="paragraph" w:customStyle="1" w:styleId="Footnote">
    <w:name w:val="Footnote #"/>
    <w:pPr>
      <w:spacing w:line="240" w:lineRule="atLeast"/>
    </w:pPr>
    <w:rPr>
      <w:rFonts w:ascii="Geneva" w:hAnsi="Geneva"/>
      <w:color w:val="000000"/>
      <w:lang w:val="en-US" w:eastAsia="en-US"/>
    </w:rPr>
  </w:style>
  <w:style w:type="paragraph" w:customStyle="1" w:styleId="Footnote0">
    <w:name w:val="Footnote"/>
    <w:pPr>
      <w:spacing w:line="240" w:lineRule="atLeast"/>
    </w:pPr>
    <w:rPr>
      <w:rFonts w:ascii="Geneva" w:hAnsi="Geneva"/>
      <w:color w:val="000000"/>
      <w:lang w:val="en-US" w:eastAsia="en-US"/>
    </w:rPr>
  </w:style>
  <w:style w:type="paragraph" w:customStyle="1" w:styleId="Endnote">
    <w:name w:val="Endnote #"/>
    <w:pPr>
      <w:spacing w:line="240" w:lineRule="atLeast"/>
    </w:pPr>
    <w:rPr>
      <w:rFonts w:ascii="Geneva" w:hAnsi="Geneva"/>
      <w:color w:val="000000"/>
      <w:lang w:val="en-US" w:eastAsia="en-US"/>
    </w:rPr>
  </w:style>
  <w:style w:type="paragraph" w:customStyle="1" w:styleId="Endnote0">
    <w:name w:val="Endnote"/>
    <w:pPr>
      <w:spacing w:line="240" w:lineRule="atLeast"/>
    </w:pPr>
    <w:rPr>
      <w:rFonts w:ascii="Geneva" w:hAnsi="Geneva"/>
      <w:color w:val="000000"/>
      <w:lang w:val="en-US" w:eastAsia="en-US"/>
    </w:rPr>
  </w:style>
  <w:style w:type="paragraph" w:customStyle="1" w:styleId="WPDefaultsLocal">
    <w:name w:val="WP Defaults (Local)"/>
    <w:basedOn w:val="WPDefaults"/>
  </w:style>
  <w:style w:type="paragraph" w:styleId="Plattetekstinspringen">
    <w:name w:val="Body Text Indent"/>
    <w:basedOn w:val="Standaard"/>
    <w:pPr>
      <w:tabs>
        <w:tab w:val="left" w:pos="-1440"/>
      </w:tabs>
      <w:ind w:firstLine="142"/>
    </w:pPr>
    <w:rPr>
      <w:rFonts w:ascii="Sabon" w:hAnsi="Sab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885</Words>
  <Characters>4869</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GP-GH-1991</vt:lpstr>
      <vt:lpstr>GP-GH-1991</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GP-GH-1991</dc:title>
  <dc:subject/>
  <dc:creator>lebbink</dc:creator>
  <cp:keywords/>
  <cp:lastModifiedBy>Theuws, F.C.W.J. (Frans)</cp:lastModifiedBy>
  <cp:revision>7</cp:revision>
  <dcterms:created xsi:type="dcterms:W3CDTF">2023-12-26T13:52:00Z</dcterms:created>
  <dcterms:modified xsi:type="dcterms:W3CDTF">2023-12-27T12:08:00Z</dcterms:modified>
</cp:coreProperties>
</file>